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9E3" w14:textId="77777777" w:rsidR="00531851" w:rsidRDefault="00531851" w:rsidP="00531851">
      <w:pPr>
        <w:pStyle w:val="Overskrift1"/>
        <w:jc w:val="center"/>
        <w:rPr>
          <w:sz w:val="40"/>
          <w:szCs w:val="40"/>
          <w:lang w:val="en-US"/>
        </w:rPr>
      </w:pPr>
    </w:p>
    <w:p w14:paraId="3B623764" w14:textId="77777777" w:rsidR="00526DDF" w:rsidRPr="00875B59" w:rsidRDefault="00526DDF" w:rsidP="00526DDF">
      <w:pPr>
        <w:pStyle w:val="Overskrift1"/>
        <w:jc w:val="center"/>
        <w:rPr>
          <w:rFonts w:ascii="Montserrat" w:hAnsi="Montserrat"/>
          <w:sz w:val="8"/>
          <w:szCs w:val="8"/>
          <w:lang w:val="en-US"/>
        </w:rPr>
      </w:pPr>
      <w:r w:rsidRPr="00875B59">
        <w:rPr>
          <w:rFonts w:ascii="Montserrat" w:hAnsi="Montserrat"/>
          <w:sz w:val="36"/>
          <w:szCs w:val="36"/>
          <w:lang w:val="en-US"/>
        </w:rPr>
        <w:t>DUF INTERNATIONAL PARTNER SEMINAR</w:t>
      </w:r>
      <w:r w:rsidRPr="00875B59">
        <w:rPr>
          <w:rFonts w:ascii="Montserrat" w:hAnsi="Montserrat"/>
          <w:sz w:val="36"/>
          <w:szCs w:val="36"/>
          <w:lang w:val="en-US"/>
        </w:rPr>
        <w:br/>
      </w:r>
    </w:p>
    <w:p w14:paraId="41F3B931" w14:textId="77777777" w:rsidR="00526DDF" w:rsidRPr="00875B59" w:rsidRDefault="00526DDF" w:rsidP="00526DDF">
      <w:pPr>
        <w:jc w:val="center"/>
        <w:rPr>
          <w:rFonts w:ascii="Montserrat" w:hAnsi="Montserrat"/>
          <w:sz w:val="26"/>
          <w:szCs w:val="26"/>
          <w:lang w:val="en-US"/>
        </w:rPr>
      </w:pPr>
      <w:r w:rsidRPr="00875B59">
        <w:rPr>
          <w:rFonts w:ascii="Montserrat" w:hAnsi="Montserrat"/>
          <w:sz w:val="26"/>
          <w:szCs w:val="26"/>
          <w:lang w:val="en-US"/>
        </w:rPr>
        <w:t>3</w:t>
      </w:r>
      <w:r w:rsidRPr="00875B59">
        <w:rPr>
          <w:rFonts w:ascii="Montserrat" w:hAnsi="Montserrat"/>
          <w:sz w:val="26"/>
          <w:szCs w:val="26"/>
          <w:vertAlign w:val="superscript"/>
          <w:lang w:val="en-US"/>
        </w:rPr>
        <w:t>rd</w:t>
      </w:r>
      <w:r w:rsidRPr="00875B59">
        <w:rPr>
          <w:rFonts w:ascii="Montserrat" w:hAnsi="Montserrat"/>
          <w:sz w:val="26"/>
          <w:szCs w:val="26"/>
          <w:lang w:val="en-US"/>
        </w:rPr>
        <w:t xml:space="preserve"> to 9</w:t>
      </w:r>
      <w:r w:rsidRPr="00875B59">
        <w:rPr>
          <w:rFonts w:ascii="Montserrat" w:hAnsi="Montserrat"/>
          <w:sz w:val="26"/>
          <w:szCs w:val="26"/>
          <w:vertAlign w:val="superscript"/>
          <w:lang w:val="en-US"/>
        </w:rPr>
        <w:t>th</w:t>
      </w:r>
      <w:r w:rsidRPr="00875B59">
        <w:rPr>
          <w:rFonts w:ascii="Montserrat" w:hAnsi="Montserrat"/>
          <w:sz w:val="26"/>
          <w:szCs w:val="26"/>
          <w:lang w:val="en-US"/>
        </w:rPr>
        <w:t xml:space="preserve"> of May 2022</w:t>
      </w:r>
    </w:p>
    <w:p w14:paraId="3E1459AD" w14:textId="77777777" w:rsidR="00526DDF" w:rsidRPr="00875B59" w:rsidRDefault="00526DDF" w:rsidP="00526DDF">
      <w:pPr>
        <w:jc w:val="center"/>
        <w:rPr>
          <w:rFonts w:ascii="Spectral" w:hAnsi="Spectral"/>
          <w:sz w:val="40"/>
          <w:szCs w:val="40"/>
          <w:lang w:val="en-US"/>
        </w:rPr>
      </w:pPr>
    </w:p>
    <w:p w14:paraId="2DC129A0" w14:textId="6DBB7EC3" w:rsidR="00526DDF" w:rsidRPr="00875B59" w:rsidRDefault="00526DDF" w:rsidP="00526DDF">
      <w:pPr>
        <w:jc w:val="center"/>
        <w:rPr>
          <w:rFonts w:ascii="Spectral" w:hAnsi="Spectral"/>
          <w:iCs/>
          <w:sz w:val="22"/>
          <w:szCs w:val="22"/>
          <w:lang w:val="en-US"/>
        </w:rPr>
      </w:pPr>
      <w:r w:rsidRPr="00875B59">
        <w:rPr>
          <w:rFonts w:ascii="Spectral" w:hAnsi="Spectral"/>
          <w:iCs/>
          <w:sz w:val="22"/>
          <w:szCs w:val="22"/>
          <w:lang w:val="en-US"/>
        </w:rPr>
        <w:t xml:space="preserve">E-mail this application form to </w:t>
      </w:r>
      <w:hyperlink r:id="rId11" w:history="1">
        <w:r w:rsidR="00DE6E6D" w:rsidRPr="00A70500">
          <w:rPr>
            <w:rStyle w:val="Hyperlink"/>
            <w:rFonts w:ascii="Spectral" w:hAnsi="Spectral"/>
            <w:iCs/>
            <w:sz w:val="22"/>
            <w:szCs w:val="22"/>
            <w:lang w:val="en-US"/>
          </w:rPr>
          <w:t>ah@duf.dk</w:t>
        </w:r>
      </w:hyperlink>
      <w:r w:rsidRPr="00875B59">
        <w:rPr>
          <w:rFonts w:ascii="Spectral" w:hAnsi="Spectral"/>
          <w:iCs/>
          <w:sz w:val="22"/>
          <w:szCs w:val="22"/>
          <w:lang w:val="en-US"/>
        </w:rPr>
        <w:t xml:space="preserve">. </w:t>
      </w:r>
      <w:r w:rsidRPr="00875B59">
        <w:rPr>
          <w:rFonts w:ascii="Spectral" w:hAnsi="Spectral"/>
          <w:b/>
          <w:iCs/>
          <w:sz w:val="22"/>
          <w:szCs w:val="22"/>
          <w:lang w:val="en-US"/>
        </w:rPr>
        <w:t xml:space="preserve">Deadline </w:t>
      </w:r>
      <w:r>
        <w:rPr>
          <w:rFonts w:ascii="Spectral" w:hAnsi="Spectral"/>
          <w:b/>
          <w:iCs/>
          <w:sz w:val="22"/>
          <w:szCs w:val="22"/>
          <w:lang w:val="en-US"/>
        </w:rPr>
        <w:t>February 6</w:t>
      </w:r>
      <w:r w:rsidRPr="00526DDF">
        <w:rPr>
          <w:rFonts w:ascii="Spectral" w:hAnsi="Spectral"/>
          <w:b/>
          <w:iCs/>
          <w:sz w:val="22"/>
          <w:szCs w:val="22"/>
          <w:vertAlign w:val="superscript"/>
          <w:lang w:val="en-US"/>
        </w:rPr>
        <w:t>th</w:t>
      </w:r>
      <w:r w:rsidRPr="00875B59">
        <w:rPr>
          <w:rFonts w:ascii="Spectral" w:hAnsi="Spectral"/>
          <w:b/>
          <w:iCs/>
          <w:sz w:val="22"/>
          <w:szCs w:val="22"/>
          <w:lang w:val="en-US"/>
        </w:rPr>
        <w:t>, 202</w:t>
      </w:r>
      <w:r>
        <w:rPr>
          <w:rFonts w:ascii="Spectral" w:hAnsi="Spectral"/>
          <w:b/>
          <w:iCs/>
          <w:sz w:val="22"/>
          <w:szCs w:val="22"/>
          <w:lang w:val="en-US"/>
        </w:rPr>
        <w:t>2</w:t>
      </w:r>
      <w:r w:rsidRPr="00875B59">
        <w:rPr>
          <w:rFonts w:ascii="Spectral" w:hAnsi="Spectral"/>
          <w:b/>
          <w:iCs/>
          <w:sz w:val="22"/>
          <w:szCs w:val="22"/>
          <w:lang w:val="en-US"/>
        </w:rPr>
        <w:t>.</w:t>
      </w:r>
    </w:p>
    <w:p w14:paraId="6666A88D" w14:textId="77777777" w:rsidR="00526DDF" w:rsidRPr="00875B59" w:rsidRDefault="00526DDF" w:rsidP="00526DDF">
      <w:pPr>
        <w:rPr>
          <w:rFonts w:ascii="Spectral" w:hAnsi="Spectral"/>
          <w:iCs/>
          <w:sz w:val="28"/>
          <w:szCs w:val="28"/>
          <w:lang w:val="en-US"/>
        </w:rPr>
      </w:pPr>
    </w:p>
    <w:p w14:paraId="10168BC1" w14:textId="77777777" w:rsidR="00526DDF" w:rsidRPr="00875B59" w:rsidRDefault="00526DDF" w:rsidP="00526DDF">
      <w:pPr>
        <w:rPr>
          <w:rFonts w:ascii="Spectral" w:hAnsi="Spectral"/>
          <w:b/>
          <w:sz w:val="26"/>
          <w:szCs w:val="26"/>
          <w:lang w:val="en-US"/>
        </w:rPr>
      </w:pPr>
      <w:r w:rsidRPr="00875B59">
        <w:rPr>
          <w:rFonts w:ascii="Spectral" w:hAnsi="Spectral"/>
          <w:b/>
          <w:sz w:val="26"/>
          <w:szCs w:val="26"/>
          <w:lang w:val="en-US"/>
        </w:rPr>
        <w:t>About the International Partner Seminar</w:t>
      </w:r>
    </w:p>
    <w:p w14:paraId="4BFC3405" w14:textId="77777777" w:rsidR="00526DDF" w:rsidRPr="00875B59" w:rsidRDefault="00526DDF" w:rsidP="00526DDF">
      <w:pPr>
        <w:pStyle w:val="Brdtekst"/>
        <w:spacing w:line="276" w:lineRule="auto"/>
        <w:rPr>
          <w:rFonts w:ascii="Spectral" w:hAnsi="Spectral"/>
          <w:bCs/>
          <w:i/>
          <w:sz w:val="4"/>
          <w:szCs w:val="4"/>
          <w:lang w:val="en-US"/>
        </w:rPr>
      </w:pPr>
    </w:p>
    <w:p w14:paraId="2564738B"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Cs/>
          <w:i/>
          <w:sz w:val="22"/>
          <w:szCs w:val="22"/>
          <w:lang w:val="en-US"/>
        </w:rPr>
        <w:t>Join DUF</w:t>
      </w:r>
      <w:r w:rsidRPr="00875B59">
        <w:rPr>
          <w:rFonts w:ascii="Spectral" w:eastAsia="Helvetica" w:hAnsi="Spectral" w:cs="Helvetica"/>
          <w:bCs/>
          <w:i/>
          <w:sz w:val="22"/>
          <w:szCs w:val="22"/>
          <w:lang w:val="en-US"/>
        </w:rPr>
        <w:t xml:space="preserve">’s </w:t>
      </w:r>
      <w:r w:rsidRPr="00875B59">
        <w:rPr>
          <w:rFonts w:ascii="Spectral" w:hAnsi="Spectral"/>
          <w:bCs/>
          <w:i/>
          <w:sz w:val="22"/>
          <w:szCs w:val="22"/>
          <w:lang w:val="en-US"/>
        </w:rPr>
        <w:t>International Partner Seminar and get a chance to meet face-to-face and develop your partnership and project together with your partner organization</w:t>
      </w:r>
      <w:r w:rsidRPr="00875B59">
        <w:rPr>
          <w:rFonts w:ascii="Spectral" w:hAnsi="Spectral"/>
          <w:bCs/>
          <w:sz w:val="22"/>
          <w:szCs w:val="22"/>
          <w:lang w:val="en-US"/>
        </w:rPr>
        <w:t>.</w:t>
      </w:r>
    </w:p>
    <w:p w14:paraId="19B1592A" w14:textId="77777777" w:rsidR="00526DDF" w:rsidRPr="00875B59" w:rsidRDefault="00526DDF" w:rsidP="00526DDF">
      <w:pPr>
        <w:pStyle w:val="Brdtekst"/>
        <w:spacing w:line="276" w:lineRule="auto"/>
        <w:rPr>
          <w:rFonts w:ascii="Spectral" w:hAnsi="Spectral"/>
          <w:bCs/>
          <w:sz w:val="22"/>
          <w:szCs w:val="22"/>
          <w:lang w:val="en-US"/>
        </w:rPr>
      </w:pPr>
    </w:p>
    <w:p w14:paraId="43B6668A"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Cs/>
          <w:sz w:val="22"/>
          <w:szCs w:val="22"/>
          <w:lang w:val="en-US"/>
        </w:rPr>
        <w:t>DUF</w:t>
      </w:r>
      <w:r w:rsidRPr="00875B59">
        <w:rPr>
          <w:rFonts w:ascii="Spectral" w:eastAsia="Helvetica" w:hAnsi="Spectral" w:cs="Helvetica"/>
          <w:bCs/>
          <w:sz w:val="22"/>
          <w:szCs w:val="22"/>
          <w:lang w:val="en-US"/>
        </w:rPr>
        <w:t xml:space="preserve">’s partner seminar gathers young volunteers </w:t>
      </w:r>
      <w:r w:rsidRPr="00875B59">
        <w:rPr>
          <w:rFonts w:ascii="Spectral" w:hAnsi="Spectral"/>
          <w:bCs/>
          <w:sz w:val="22"/>
          <w:szCs w:val="22"/>
          <w:lang w:val="en-US"/>
        </w:rPr>
        <w:t xml:space="preserve">from partnerships between Danish youth organizations and their partner organizations. </w:t>
      </w:r>
      <w:r w:rsidRPr="00875B59">
        <w:rPr>
          <w:rFonts w:ascii="Spectral" w:hAnsi="Spectral"/>
          <w:sz w:val="22"/>
          <w:szCs w:val="22"/>
          <w:lang w:val="en-US"/>
        </w:rPr>
        <w:t>We wish to establish the best possible starting point for your collaboration in your partnerships as well as building a common foundation for implementing your projects. The seminar will provide you with practical and analytical tools on working in partnerships and managing international projects.</w:t>
      </w:r>
    </w:p>
    <w:p w14:paraId="4788A482" w14:textId="77777777" w:rsidR="00526DDF" w:rsidRPr="00875B59" w:rsidRDefault="00526DDF" w:rsidP="00526DDF">
      <w:pPr>
        <w:pStyle w:val="Brdtekst"/>
        <w:spacing w:line="276" w:lineRule="auto"/>
        <w:rPr>
          <w:rFonts w:ascii="Spectral" w:hAnsi="Spectral"/>
          <w:bCs/>
          <w:sz w:val="22"/>
          <w:szCs w:val="22"/>
          <w:lang w:val="en-US"/>
        </w:rPr>
      </w:pPr>
    </w:p>
    <w:p w14:paraId="29EE612B" w14:textId="77777777" w:rsidR="00526DDF" w:rsidRPr="00875B59" w:rsidRDefault="00526DDF" w:rsidP="00526DDF">
      <w:pPr>
        <w:pStyle w:val="Brdtekst"/>
        <w:spacing w:line="276" w:lineRule="auto"/>
        <w:rPr>
          <w:rFonts w:ascii="Spectral" w:hAnsi="Spectral"/>
          <w:b/>
          <w:sz w:val="22"/>
          <w:szCs w:val="22"/>
          <w:lang w:val="en-US"/>
        </w:rPr>
      </w:pPr>
      <w:r w:rsidRPr="00875B59">
        <w:rPr>
          <w:rFonts w:ascii="Spectral" w:hAnsi="Spectral"/>
          <w:b/>
          <w:sz w:val="22"/>
          <w:szCs w:val="22"/>
          <w:lang w:val="en-US"/>
        </w:rPr>
        <w:t>Seminar tracks</w:t>
      </w:r>
    </w:p>
    <w:p w14:paraId="391278CD" w14:textId="77777777" w:rsidR="00526DDF" w:rsidRPr="00875B59" w:rsidRDefault="00526DDF" w:rsidP="00526DDF">
      <w:pPr>
        <w:pStyle w:val="Brdtekst"/>
        <w:spacing w:line="276" w:lineRule="auto"/>
        <w:rPr>
          <w:rFonts w:ascii="Spectral" w:hAnsi="Spectral"/>
          <w:bCs/>
          <w:i/>
          <w:iCs/>
          <w:sz w:val="22"/>
          <w:szCs w:val="22"/>
          <w:lang w:val="en-US"/>
        </w:rPr>
      </w:pPr>
      <w:r w:rsidRPr="00875B59">
        <w:rPr>
          <w:rFonts w:ascii="Spectral" w:hAnsi="Spectral"/>
          <w:bCs/>
          <w:i/>
          <w:iCs/>
          <w:sz w:val="22"/>
          <w:szCs w:val="22"/>
          <w:lang w:val="en-US"/>
        </w:rPr>
        <w:t>The seminar consists of two different seminar tracks. Your project group must choose one of the two tracks.</w:t>
      </w:r>
    </w:p>
    <w:p w14:paraId="14B12392" w14:textId="77777777" w:rsidR="00526DDF" w:rsidRPr="00875B59" w:rsidRDefault="00526DDF" w:rsidP="00526DDF">
      <w:pPr>
        <w:pStyle w:val="Brdtekst"/>
        <w:spacing w:line="276" w:lineRule="auto"/>
        <w:rPr>
          <w:rFonts w:ascii="Spectral" w:hAnsi="Spectral"/>
          <w:bCs/>
          <w:sz w:val="22"/>
          <w:szCs w:val="22"/>
          <w:lang w:val="en-US"/>
        </w:rPr>
      </w:pPr>
    </w:p>
    <w:p w14:paraId="6AAE5C5F" w14:textId="77777777" w:rsidR="00526DDF" w:rsidRPr="00875B59" w:rsidRDefault="00526DDF" w:rsidP="00526DDF">
      <w:pPr>
        <w:pStyle w:val="Brdtekst"/>
        <w:spacing w:line="276" w:lineRule="auto"/>
        <w:rPr>
          <w:rFonts w:ascii="Spectral" w:hAnsi="Spectral"/>
          <w:b/>
          <w:sz w:val="22"/>
          <w:szCs w:val="22"/>
          <w:lang w:val="en-US"/>
        </w:rPr>
      </w:pPr>
      <w:r w:rsidRPr="00875B59">
        <w:rPr>
          <w:rFonts w:ascii="Spectral" w:hAnsi="Spectral"/>
          <w:b/>
          <w:sz w:val="22"/>
          <w:szCs w:val="22"/>
          <w:lang w:val="en-US"/>
        </w:rPr>
        <w:t xml:space="preserve">Track 1: Write a project application </w:t>
      </w:r>
      <w:r w:rsidRPr="00875B59">
        <w:rPr>
          <w:rFonts w:ascii="Spectral" w:eastAsia="Helvetica" w:hAnsi="Spectral" w:cs="Helvetica"/>
          <w:b/>
          <w:sz w:val="22"/>
          <w:szCs w:val="22"/>
          <w:lang w:val="en-US"/>
        </w:rPr>
        <w:t>– Project design and LFA</w:t>
      </w:r>
    </w:p>
    <w:p w14:paraId="3E1A9B87" w14:textId="77777777" w:rsidR="00526DDF" w:rsidRPr="00875B59" w:rsidRDefault="00526DDF" w:rsidP="00526DDF">
      <w:pPr>
        <w:rPr>
          <w:rFonts w:ascii="Spectral" w:hAnsi="Spectral"/>
          <w:bCs/>
          <w:sz w:val="22"/>
          <w:szCs w:val="22"/>
          <w:lang w:val="en-US"/>
        </w:rPr>
      </w:pPr>
      <w:r w:rsidRPr="00875B59">
        <w:rPr>
          <w:rFonts w:ascii="Spectral" w:hAnsi="Spectral"/>
          <w:bCs/>
          <w:sz w:val="22"/>
          <w:szCs w:val="22"/>
          <w:lang w:val="en-US"/>
        </w:rPr>
        <w:t xml:space="preserve">This track is targeted project groups developing a new project and writing a project application for DUFs international project pool.  The seminar program consists of a mix of workshops, presentations and exercises guiding you through the process of developing a sustainable project. </w:t>
      </w:r>
      <w:r w:rsidRPr="00875B59">
        <w:rPr>
          <w:rFonts w:ascii="Spectral" w:hAnsi="Spectral"/>
          <w:sz w:val="22"/>
          <w:szCs w:val="22"/>
          <w:lang w:val="en-US"/>
        </w:rPr>
        <w:t>Furthermore, you will have the time to share experiences and get inspired from the other participants and project groups participating the project development track.</w:t>
      </w:r>
      <w:r w:rsidRPr="00875B59">
        <w:rPr>
          <w:rFonts w:ascii="Spectral" w:hAnsi="Spectral"/>
          <w:bCs/>
          <w:sz w:val="22"/>
          <w:szCs w:val="22"/>
          <w:lang w:val="en-US"/>
        </w:rPr>
        <w:t xml:space="preserve"> </w:t>
      </w:r>
      <w:r w:rsidRPr="00875B59">
        <w:rPr>
          <w:rFonts w:ascii="Spectral" w:hAnsi="Spectral"/>
          <w:sz w:val="22"/>
          <w:szCs w:val="22"/>
          <w:lang w:val="en-US"/>
        </w:rPr>
        <w:t>You will get an introduction to DUF</w:t>
      </w:r>
      <w:r w:rsidRPr="00875B59">
        <w:rPr>
          <w:rFonts w:ascii="Spectral" w:eastAsia="Helvetica" w:hAnsi="Spectral" w:cs="Helvetica"/>
          <w:sz w:val="22"/>
          <w:szCs w:val="22"/>
          <w:lang w:val="en-US"/>
        </w:rPr>
        <w:t xml:space="preserve">’s guidelines for the international pool and the </w:t>
      </w:r>
      <w:r w:rsidRPr="00875B59">
        <w:rPr>
          <w:rFonts w:ascii="Spectral" w:hAnsi="Spectral"/>
          <w:sz w:val="22"/>
          <w:szCs w:val="22"/>
          <w:lang w:val="en-US"/>
        </w:rPr>
        <w:t xml:space="preserve">crosscutting requirements; </w:t>
      </w:r>
      <w:r w:rsidRPr="00875B59">
        <w:rPr>
          <w:rFonts w:ascii="Spectral" w:hAnsi="Spectral"/>
          <w:i/>
          <w:iCs/>
          <w:sz w:val="22"/>
          <w:szCs w:val="22"/>
          <w:lang w:val="en-US"/>
        </w:rPr>
        <w:t>volunteerism, gender and youth influence</w:t>
      </w:r>
      <w:r w:rsidRPr="00875B59">
        <w:rPr>
          <w:rFonts w:ascii="Spectral" w:hAnsi="Spectral"/>
          <w:sz w:val="22"/>
          <w:szCs w:val="22"/>
          <w:lang w:val="en-US"/>
        </w:rPr>
        <w:t>. Throughout the seminar you will work on developing your next project application in your project group.</w:t>
      </w:r>
    </w:p>
    <w:p w14:paraId="1DCD5CEB" w14:textId="77777777" w:rsidR="00526DDF" w:rsidRPr="00875B59" w:rsidRDefault="00526DDF" w:rsidP="00526DDF">
      <w:pPr>
        <w:pStyle w:val="Brdtekst"/>
        <w:spacing w:line="276" w:lineRule="auto"/>
        <w:rPr>
          <w:rFonts w:ascii="Spectral" w:hAnsi="Spectral"/>
          <w:b/>
          <w:sz w:val="22"/>
          <w:szCs w:val="22"/>
          <w:lang w:val="en-US"/>
        </w:rPr>
      </w:pPr>
    </w:p>
    <w:p w14:paraId="6A7252CC" w14:textId="77777777" w:rsidR="00526DDF" w:rsidRPr="00875B59" w:rsidRDefault="00526DDF" w:rsidP="00526DDF">
      <w:pPr>
        <w:pStyle w:val="Brdtekst"/>
        <w:spacing w:line="276" w:lineRule="auto"/>
        <w:rPr>
          <w:rFonts w:ascii="Spectral" w:hAnsi="Spectral"/>
          <w:b/>
          <w:sz w:val="22"/>
          <w:szCs w:val="22"/>
          <w:lang w:val="en-US"/>
        </w:rPr>
      </w:pPr>
      <w:r w:rsidRPr="00875B59">
        <w:rPr>
          <w:rFonts w:ascii="Spectral" w:hAnsi="Spectral"/>
          <w:b/>
          <w:sz w:val="22"/>
          <w:szCs w:val="22"/>
          <w:lang w:val="en-US"/>
        </w:rPr>
        <w:t>Track 2: Partnership development</w:t>
      </w:r>
    </w:p>
    <w:p w14:paraId="3EDF5B7D" w14:textId="77777777" w:rsidR="00526DDF" w:rsidRPr="00875B59" w:rsidRDefault="00526DDF" w:rsidP="00526DDF">
      <w:pPr>
        <w:jc w:val="both"/>
        <w:rPr>
          <w:rFonts w:ascii="Spectral" w:hAnsi="Spectral"/>
          <w:bCs/>
          <w:sz w:val="22"/>
          <w:szCs w:val="22"/>
          <w:lang w:val="en-US"/>
        </w:rPr>
      </w:pPr>
      <w:r w:rsidRPr="00875B59">
        <w:rPr>
          <w:rFonts w:ascii="Spectral" w:hAnsi="Spectral"/>
          <w:sz w:val="22"/>
          <w:szCs w:val="22"/>
          <w:lang w:val="en-US"/>
        </w:rPr>
        <w:t xml:space="preserve">The partnership development track is designed for project groups with on-going partnerships and project activities. At the seminar you will get the opportunity to meet with your project group developing and strengthening your existing partnership. </w:t>
      </w:r>
      <w:r w:rsidRPr="00875B59">
        <w:rPr>
          <w:rFonts w:ascii="Spectral" w:hAnsi="Spectral"/>
          <w:bCs/>
          <w:sz w:val="22"/>
          <w:szCs w:val="22"/>
          <w:lang w:val="en-US"/>
        </w:rPr>
        <w:t xml:space="preserve">The program consists of workshops, presentations and exercises providing you with different tools and methods relevant to working with international projects and partnerships. You will get the chance to work with dialogue &amp; intercultural cooperation, sustainable partnerships, organizational learning and reflect on current </w:t>
      </w:r>
      <w:r w:rsidRPr="00875B59">
        <w:rPr>
          <w:rFonts w:ascii="Spectral" w:hAnsi="Spectral"/>
          <w:bCs/>
          <w:sz w:val="22"/>
          <w:szCs w:val="22"/>
          <w:lang w:val="en-US"/>
        </w:rPr>
        <w:lastRenderedPageBreak/>
        <w:t>and future cooperation in your partnership. You will also have the chance to participate in thematic workshops on gender equality, youth influence and volunteerism. Part of the seminar will consist of more flexible working time, where your project group will have time to work on a particular issue related to your partnership or on-going project.</w:t>
      </w:r>
    </w:p>
    <w:p w14:paraId="19C59C29" w14:textId="77777777" w:rsidR="00526DDF" w:rsidRPr="00875B59" w:rsidRDefault="00526DDF" w:rsidP="00526DDF">
      <w:pPr>
        <w:pStyle w:val="Brdtekst"/>
        <w:spacing w:line="276" w:lineRule="auto"/>
        <w:rPr>
          <w:rFonts w:ascii="Spectral" w:hAnsi="Spectral"/>
          <w:bCs/>
          <w:sz w:val="22"/>
          <w:szCs w:val="22"/>
          <w:lang w:val="en-US"/>
        </w:rPr>
      </w:pPr>
    </w:p>
    <w:p w14:paraId="4D048AE3" w14:textId="77777777" w:rsidR="00526DDF" w:rsidRPr="00875B59" w:rsidRDefault="00526DDF" w:rsidP="00526DDF">
      <w:pPr>
        <w:rPr>
          <w:rFonts w:ascii="Spectral" w:hAnsi="Spectral"/>
          <w:b/>
          <w:sz w:val="28"/>
          <w:szCs w:val="28"/>
          <w:lang w:val="en-US"/>
        </w:rPr>
      </w:pPr>
      <w:r w:rsidRPr="00875B59">
        <w:rPr>
          <w:rFonts w:ascii="Spectral" w:hAnsi="Spectral"/>
          <w:b/>
          <w:sz w:val="28"/>
          <w:szCs w:val="28"/>
          <w:lang w:val="en-US"/>
        </w:rPr>
        <w:t xml:space="preserve">Practicalities </w:t>
      </w:r>
    </w:p>
    <w:p w14:paraId="425116EF" w14:textId="77777777" w:rsidR="00526DDF" w:rsidRPr="00875B59" w:rsidRDefault="00526DDF" w:rsidP="00526DDF">
      <w:pPr>
        <w:pStyle w:val="Brdtekst"/>
        <w:spacing w:line="276" w:lineRule="auto"/>
        <w:rPr>
          <w:rFonts w:ascii="Spectral" w:hAnsi="Spectral"/>
          <w:bCs/>
          <w:sz w:val="4"/>
          <w:szCs w:val="4"/>
          <w:lang w:val="en-US"/>
        </w:rPr>
      </w:pPr>
    </w:p>
    <w:p w14:paraId="3BE99AF4" w14:textId="5211395B"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Time and place:</w:t>
      </w:r>
      <w:r w:rsidRPr="00875B59">
        <w:rPr>
          <w:rFonts w:ascii="Spectral" w:hAnsi="Spectral"/>
          <w:bCs/>
          <w:sz w:val="22"/>
          <w:szCs w:val="22"/>
          <w:lang w:val="en-US"/>
        </w:rPr>
        <w:t xml:space="preserve"> The seminar takes place from </w:t>
      </w:r>
      <w:r>
        <w:rPr>
          <w:rFonts w:ascii="Spectral" w:hAnsi="Spectral"/>
          <w:bCs/>
          <w:sz w:val="22"/>
          <w:szCs w:val="22"/>
          <w:lang w:val="en-US"/>
        </w:rPr>
        <w:t>3</w:t>
      </w:r>
      <w:r w:rsidRPr="00875B59">
        <w:rPr>
          <w:rFonts w:ascii="Spectral" w:hAnsi="Spectral"/>
          <w:bCs/>
          <w:sz w:val="22"/>
          <w:szCs w:val="22"/>
          <w:vertAlign w:val="superscript"/>
          <w:lang w:val="en-US"/>
        </w:rPr>
        <w:t>rd</w:t>
      </w:r>
      <w:r>
        <w:rPr>
          <w:rFonts w:ascii="Spectral" w:hAnsi="Spectral"/>
          <w:bCs/>
          <w:sz w:val="22"/>
          <w:szCs w:val="22"/>
          <w:lang w:val="en-US"/>
        </w:rPr>
        <w:t xml:space="preserve"> to 9</w:t>
      </w:r>
      <w:r w:rsidRPr="00875B59">
        <w:rPr>
          <w:rFonts w:ascii="Spectral" w:hAnsi="Spectral"/>
          <w:bCs/>
          <w:sz w:val="22"/>
          <w:szCs w:val="22"/>
          <w:vertAlign w:val="superscript"/>
          <w:lang w:val="en-US"/>
        </w:rPr>
        <w:t>th</w:t>
      </w:r>
      <w:r>
        <w:rPr>
          <w:rFonts w:ascii="Spectral" w:hAnsi="Spectral"/>
          <w:bCs/>
          <w:sz w:val="22"/>
          <w:szCs w:val="22"/>
          <w:lang w:val="en-US"/>
        </w:rPr>
        <w:t xml:space="preserve"> of May 2022 in Helsingør</w:t>
      </w:r>
      <w:r w:rsidRPr="00875B59">
        <w:rPr>
          <w:rFonts w:ascii="Spectral" w:hAnsi="Spectral"/>
          <w:bCs/>
          <w:sz w:val="22"/>
          <w:szCs w:val="22"/>
          <w:lang w:val="en-US"/>
        </w:rPr>
        <w:t>, Denmark</w:t>
      </w:r>
      <w:r w:rsidR="00FD42DC">
        <w:rPr>
          <w:rFonts w:ascii="Spectral" w:hAnsi="Spectral"/>
          <w:bCs/>
          <w:sz w:val="22"/>
          <w:szCs w:val="22"/>
          <w:lang w:val="en-US"/>
        </w:rPr>
        <w:t xml:space="preserve"> with arrival 3</w:t>
      </w:r>
      <w:r w:rsidR="00FD42DC" w:rsidRPr="00FD42DC">
        <w:rPr>
          <w:rFonts w:ascii="Spectral" w:hAnsi="Spectral"/>
          <w:bCs/>
          <w:sz w:val="22"/>
          <w:szCs w:val="22"/>
          <w:vertAlign w:val="superscript"/>
          <w:lang w:val="en-US"/>
        </w:rPr>
        <w:t>rd</w:t>
      </w:r>
      <w:r w:rsidR="00FD42DC">
        <w:rPr>
          <w:rFonts w:ascii="Spectral" w:hAnsi="Spectral"/>
          <w:bCs/>
          <w:sz w:val="22"/>
          <w:szCs w:val="22"/>
          <w:lang w:val="en-US"/>
        </w:rPr>
        <w:t xml:space="preserve"> of May in the afternoon and take off 9</w:t>
      </w:r>
      <w:r w:rsidR="00FD42DC" w:rsidRPr="00FD42DC">
        <w:rPr>
          <w:rFonts w:ascii="Spectral" w:hAnsi="Spectral"/>
          <w:bCs/>
          <w:sz w:val="22"/>
          <w:szCs w:val="22"/>
          <w:vertAlign w:val="superscript"/>
          <w:lang w:val="en-US"/>
        </w:rPr>
        <w:t>th</w:t>
      </w:r>
      <w:r w:rsidR="00FD42DC">
        <w:rPr>
          <w:rFonts w:ascii="Spectral" w:hAnsi="Spectral"/>
          <w:bCs/>
          <w:sz w:val="22"/>
          <w:szCs w:val="22"/>
          <w:lang w:val="en-US"/>
        </w:rPr>
        <w:t xml:space="preserve"> of May after breakfast. </w:t>
      </w:r>
      <w:r w:rsidRPr="00875B59">
        <w:rPr>
          <w:rFonts w:ascii="Spectral" w:hAnsi="Spectral"/>
          <w:bCs/>
          <w:sz w:val="22"/>
          <w:szCs w:val="22"/>
          <w:lang w:val="en-US"/>
        </w:rPr>
        <w:t>Remember to plan for travel-days before and after the seminar.</w:t>
      </w:r>
    </w:p>
    <w:p w14:paraId="0BEA4B1A" w14:textId="77777777" w:rsidR="00526DDF" w:rsidRPr="00875B59" w:rsidRDefault="00526DDF" w:rsidP="00526DDF">
      <w:pPr>
        <w:pStyle w:val="Brdtekst"/>
        <w:spacing w:line="276" w:lineRule="auto"/>
        <w:rPr>
          <w:rFonts w:ascii="Spectral" w:hAnsi="Spectral"/>
          <w:bCs/>
          <w:sz w:val="22"/>
          <w:szCs w:val="22"/>
          <w:lang w:val="en-US"/>
        </w:rPr>
      </w:pPr>
    </w:p>
    <w:p w14:paraId="364FCA5C"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Target group</w:t>
      </w:r>
      <w:r w:rsidRPr="00875B59">
        <w:rPr>
          <w:rFonts w:ascii="Spectral" w:hAnsi="Spectral"/>
          <w:bCs/>
          <w:sz w:val="22"/>
          <w:szCs w:val="22"/>
          <w:lang w:val="en-US"/>
        </w:rPr>
        <w:t>: Volunteers from DUF-member organizations and their international partners.</w:t>
      </w:r>
    </w:p>
    <w:p w14:paraId="2E1301D1" w14:textId="53A57D5D" w:rsidR="00526DDF" w:rsidRPr="00761D08" w:rsidRDefault="00526DDF" w:rsidP="00526DDF">
      <w:pPr>
        <w:pStyle w:val="Brdtekst"/>
        <w:spacing w:line="276" w:lineRule="auto"/>
        <w:rPr>
          <w:rFonts w:ascii="Spectral" w:hAnsi="Spectral"/>
          <w:bCs/>
          <w:i/>
          <w:iCs/>
          <w:sz w:val="24"/>
          <w:lang w:val="en-US"/>
        </w:rPr>
      </w:pPr>
      <w:r w:rsidRPr="00875B59">
        <w:rPr>
          <w:rFonts w:ascii="Spectral" w:hAnsi="Spectral"/>
          <w:bCs/>
          <w:sz w:val="22"/>
          <w:szCs w:val="22"/>
          <w:lang w:val="en-US"/>
        </w:rPr>
        <w:t>The seminar is open to partnerships supported by DUF</w:t>
      </w:r>
      <w:r w:rsidRPr="00875B59">
        <w:rPr>
          <w:rFonts w:ascii="Spectral" w:eastAsia="Helvetica" w:hAnsi="Spectral" w:cs="Helvetica"/>
          <w:bCs/>
          <w:sz w:val="22"/>
          <w:szCs w:val="22"/>
          <w:lang w:val="en-US"/>
        </w:rPr>
        <w:t xml:space="preserve">’s international pool </w:t>
      </w:r>
      <w:r w:rsidRPr="00875B59">
        <w:rPr>
          <w:rFonts w:ascii="Spectral" w:hAnsi="Spectral"/>
          <w:bCs/>
          <w:sz w:val="22"/>
          <w:szCs w:val="22"/>
          <w:lang w:val="en-US"/>
        </w:rPr>
        <w:t>as well as for DUF-member organizations with other types of international partnerships in countries listed on OEC</w:t>
      </w:r>
      <w:r>
        <w:rPr>
          <w:rFonts w:ascii="Spectral" w:hAnsi="Spectral"/>
          <w:bCs/>
          <w:sz w:val="22"/>
          <w:szCs w:val="22"/>
          <w:lang w:val="en-US"/>
        </w:rPr>
        <w:t>D</w:t>
      </w:r>
      <w:r w:rsidRPr="00875B59">
        <w:rPr>
          <w:rFonts w:ascii="Spectral" w:eastAsia="Helvetica" w:hAnsi="Spectral" w:cs="Helvetica"/>
          <w:bCs/>
          <w:sz w:val="22"/>
          <w:szCs w:val="22"/>
          <w:lang w:val="en-US"/>
        </w:rPr>
        <w:t xml:space="preserve">’s DAC list. You can find the list </w:t>
      </w:r>
      <w:hyperlink r:id="rId12" w:history="1">
        <w:r w:rsidRPr="004F3AA0">
          <w:rPr>
            <w:rStyle w:val="Hyperlink"/>
            <w:rFonts w:ascii="Spectral" w:eastAsia="Helvetica" w:hAnsi="Spectral" w:cs="Helvetica"/>
            <w:bCs/>
            <w:sz w:val="22"/>
            <w:szCs w:val="22"/>
            <w:lang w:val="en-US"/>
          </w:rPr>
          <w:t>here</w:t>
        </w:r>
      </w:hyperlink>
      <w:r>
        <w:rPr>
          <w:rFonts w:ascii="Spectral" w:eastAsia="Helvetica" w:hAnsi="Spectral" w:cs="Helvetica"/>
          <w:bCs/>
          <w:sz w:val="22"/>
          <w:szCs w:val="22"/>
          <w:lang w:val="en-US"/>
        </w:rPr>
        <w:t>.</w:t>
      </w:r>
    </w:p>
    <w:p w14:paraId="2A3972F6" w14:textId="77777777" w:rsidR="00526DDF" w:rsidRPr="00875B59" w:rsidRDefault="00526DDF" w:rsidP="00526DDF">
      <w:pPr>
        <w:pStyle w:val="Brdtekst"/>
        <w:spacing w:line="276" w:lineRule="auto"/>
        <w:rPr>
          <w:rFonts w:ascii="Spectral" w:hAnsi="Spectral"/>
          <w:bCs/>
          <w:sz w:val="22"/>
          <w:szCs w:val="22"/>
          <w:lang w:val="en-US"/>
        </w:rPr>
      </w:pPr>
    </w:p>
    <w:p w14:paraId="78FC1E81" w14:textId="77777777" w:rsidR="00526DDF" w:rsidRPr="00875B59"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 xml:space="preserve">Participants: </w:t>
      </w:r>
      <w:r w:rsidRPr="00875B59">
        <w:rPr>
          <w:rFonts w:ascii="Spectral" w:hAnsi="Spectral"/>
          <w:bCs/>
          <w:sz w:val="22"/>
          <w:szCs w:val="22"/>
          <w:lang w:val="en-US"/>
        </w:rPr>
        <w:t>Select two participants from the Danish organization and two from the partner organization (four people in total per partnership). The participants must be part of the project group and able to make decisions about future activities in the project. DUF prioritizes partnerships, who have selected both male and female participants (in both organizations) below 30 years of age.</w:t>
      </w:r>
    </w:p>
    <w:p w14:paraId="7B2B4494" w14:textId="77777777" w:rsidR="00526DDF" w:rsidRPr="00875B59" w:rsidRDefault="00526DDF" w:rsidP="00526DDF">
      <w:pPr>
        <w:pStyle w:val="Brdtekst"/>
        <w:spacing w:line="276" w:lineRule="auto"/>
        <w:rPr>
          <w:rFonts w:ascii="Spectral" w:hAnsi="Spectral"/>
          <w:bCs/>
          <w:sz w:val="22"/>
          <w:szCs w:val="22"/>
          <w:lang w:val="en-US"/>
        </w:rPr>
      </w:pPr>
    </w:p>
    <w:p w14:paraId="45F2DC93" w14:textId="77777777" w:rsidR="00526DDF" w:rsidRDefault="00526DDF" w:rsidP="00526DDF">
      <w:pPr>
        <w:pStyle w:val="Brdtekst"/>
        <w:spacing w:line="276" w:lineRule="auto"/>
        <w:rPr>
          <w:rFonts w:ascii="Spectral" w:hAnsi="Spectral"/>
          <w:bCs/>
          <w:sz w:val="22"/>
          <w:szCs w:val="22"/>
          <w:lang w:val="en-US"/>
        </w:rPr>
      </w:pPr>
      <w:r w:rsidRPr="00875B59">
        <w:rPr>
          <w:rFonts w:ascii="Spectral" w:hAnsi="Spectral"/>
          <w:b/>
          <w:bCs/>
          <w:sz w:val="22"/>
          <w:szCs w:val="22"/>
          <w:lang w:val="en-US"/>
        </w:rPr>
        <w:t>Price:</w:t>
      </w:r>
      <w:r w:rsidRPr="00875B59">
        <w:rPr>
          <w:rFonts w:ascii="Spectral" w:hAnsi="Spectral"/>
          <w:bCs/>
          <w:sz w:val="22"/>
          <w:szCs w:val="22"/>
          <w:lang w:val="en-US"/>
        </w:rPr>
        <w:t xml:space="preserve"> DUF covers all expenses related to the seminar (travel costs, visa, accommodation, food,</w:t>
      </w:r>
      <w:r>
        <w:rPr>
          <w:rFonts w:ascii="Spectral" w:hAnsi="Spectral"/>
          <w:bCs/>
          <w:sz w:val="22"/>
          <w:szCs w:val="22"/>
          <w:lang w:val="en-US"/>
        </w:rPr>
        <w:t xml:space="preserve"> isolation costs for international volunteers</w:t>
      </w:r>
      <w:r w:rsidRPr="00875B59">
        <w:rPr>
          <w:rFonts w:ascii="Spectral" w:hAnsi="Spectral"/>
          <w:bCs/>
          <w:sz w:val="22"/>
          <w:szCs w:val="22"/>
          <w:lang w:val="en-US"/>
        </w:rPr>
        <w:t xml:space="preserve"> etc.)</w:t>
      </w:r>
    </w:p>
    <w:p w14:paraId="1104C228" w14:textId="77777777" w:rsidR="00526DDF" w:rsidRDefault="00526DDF" w:rsidP="00526DDF">
      <w:pPr>
        <w:pStyle w:val="Brdtekst"/>
        <w:spacing w:line="276" w:lineRule="auto"/>
        <w:rPr>
          <w:rFonts w:ascii="Spectral" w:hAnsi="Spectral"/>
          <w:bCs/>
          <w:sz w:val="22"/>
          <w:szCs w:val="22"/>
          <w:lang w:val="en-US"/>
        </w:rPr>
      </w:pPr>
    </w:p>
    <w:p w14:paraId="7E992855" w14:textId="3FA60EA8" w:rsidR="00526DDF" w:rsidRPr="00875B59" w:rsidRDefault="00526DDF" w:rsidP="00526DDF">
      <w:pPr>
        <w:pStyle w:val="Brdtekst"/>
        <w:spacing w:line="276" w:lineRule="auto"/>
        <w:rPr>
          <w:rFonts w:ascii="Spectral" w:hAnsi="Spectral"/>
          <w:bCs/>
          <w:sz w:val="22"/>
          <w:szCs w:val="22"/>
          <w:lang w:val="en-US"/>
        </w:rPr>
      </w:pPr>
      <w:r>
        <w:rPr>
          <w:rFonts w:ascii="Spectral" w:hAnsi="Spectral"/>
          <w:b/>
          <w:sz w:val="22"/>
          <w:szCs w:val="22"/>
          <w:lang w:val="en-US"/>
        </w:rPr>
        <w:t>Covid-19</w:t>
      </w:r>
      <w:r>
        <w:rPr>
          <w:rFonts w:ascii="Spectral" w:hAnsi="Spectral"/>
          <w:bCs/>
          <w:sz w:val="22"/>
          <w:szCs w:val="22"/>
          <w:lang w:val="en-US"/>
        </w:rPr>
        <w:t xml:space="preserve">: DUF respects and follows the Danish health authorities’ recommendations and restrictions, including restrictions related to travel activities. We are following the development of the travel restrictions very closely. At the time of writing </w:t>
      </w:r>
      <w:r w:rsidR="004B6FAC">
        <w:rPr>
          <w:rFonts w:ascii="Spectral" w:hAnsi="Spectral"/>
          <w:bCs/>
          <w:sz w:val="22"/>
          <w:szCs w:val="22"/>
          <w:lang w:val="en-US"/>
        </w:rPr>
        <w:t>(January 2022</w:t>
      </w:r>
      <w:r>
        <w:rPr>
          <w:rFonts w:ascii="Spectral" w:hAnsi="Spectral"/>
          <w:bCs/>
          <w:sz w:val="22"/>
          <w:szCs w:val="22"/>
          <w:lang w:val="en-US"/>
        </w:rPr>
        <w:t xml:space="preserve">), volunteers from a wide range of countries will have to self-isolate for a minimum of 6 days upon arrival into Denmark. While we sincerely hope for improved travel conditions at the time of the seminar, we cannot say for sure that this will in fact be the case. Therefore, international volunteers wishing to join the International Partner Seminar will have to be prepared to self-isolate for around 4-6 days when arriving to Denmark. DUF will cover all costs related to self-isolation, including housing and food costs. </w:t>
      </w:r>
    </w:p>
    <w:p w14:paraId="54AD40BC" w14:textId="77777777" w:rsidR="00526DDF" w:rsidRPr="00875B59" w:rsidRDefault="00526DDF" w:rsidP="00526DDF">
      <w:pPr>
        <w:pStyle w:val="Brdtekst"/>
        <w:spacing w:line="276" w:lineRule="auto"/>
        <w:rPr>
          <w:rFonts w:ascii="Spectral" w:hAnsi="Spectral"/>
          <w:bCs/>
          <w:sz w:val="22"/>
          <w:szCs w:val="22"/>
          <w:lang w:val="en-US"/>
        </w:rPr>
      </w:pPr>
      <w:r>
        <w:rPr>
          <w:rFonts w:ascii="Spectral" w:hAnsi="Spectral"/>
          <w:bCs/>
          <w:sz w:val="22"/>
          <w:szCs w:val="22"/>
          <w:lang w:val="en-US"/>
        </w:rPr>
        <w:br/>
      </w:r>
      <w:r w:rsidRPr="00875B59">
        <w:rPr>
          <w:rFonts w:ascii="Spectral" w:hAnsi="Spectral"/>
          <w:bCs/>
          <w:sz w:val="22"/>
          <w:szCs w:val="22"/>
          <w:lang w:val="en-US"/>
        </w:rPr>
        <w:t xml:space="preserve">For more information on DUF </w:t>
      </w:r>
      <w:r w:rsidRPr="00875B59">
        <w:rPr>
          <w:rFonts w:ascii="Spectral" w:eastAsia="Helvetica" w:hAnsi="Spectral" w:cs="Helvetica"/>
          <w:bCs/>
          <w:sz w:val="22"/>
          <w:szCs w:val="22"/>
          <w:lang w:val="en-US"/>
        </w:rPr>
        <w:t xml:space="preserve">– the Danish Youth Council see: </w:t>
      </w:r>
      <w:hyperlink r:id="rId13" w:history="1">
        <w:r w:rsidRPr="00875B59">
          <w:rPr>
            <w:rStyle w:val="Hyperlink"/>
            <w:rFonts w:ascii="Spectral" w:hAnsi="Spectral"/>
            <w:bCs/>
            <w:sz w:val="22"/>
            <w:szCs w:val="22"/>
            <w:lang w:val="en-US"/>
          </w:rPr>
          <w:t>duf.dk/english</w:t>
        </w:r>
      </w:hyperlink>
    </w:p>
    <w:p w14:paraId="667A49FC" w14:textId="77777777" w:rsidR="00C27A8D" w:rsidRDefault="00531851" w:rsidP="00531851">
      <w:pPr>
        <w:rPr>
          <w:rFonts w:asciiTheme="majorHAnsi" w:hAnsiTheme="majorHAnsi"/>
          <w:b/>
          <w:sz w:val="36"/>
          <w:szCs w:val="36"/>
          <w:lang w:val="en-US"/>
        </w:rPr>
      </w:pPr>
      <w:r>
        <w:rPr>
          <w:rFonts w:asciiTheme="majorHAnsi" w:hAnsiTheme="majorHAnsi"/>
          <w:b/>
          <w:sz w:val="36"/>
          <w:szCs w:val="36"/>
          <w:lang w:val="en-US"/>
        </w:rPr>
        <w:br w:type="column"/>
      </w:r>
    </w:p>
    <w:p w14:paraId="1711C3D9" w14:textId="77777777" w:rsidR="00C27A8D" w:rsidRDefault="00C27A8D" w:rsidP="00531851">
      <w:pPr>
        <w:rPr>
          <w:rFonts w:asciiTheme="majorHAnsi" w:hAnsiTheme="majorHAnsi"/>
          <w:b/>
          <w:sz w:val="36"/>
          <w:szCs w:val="36"/>
          <w:lang w:val="en-US"/>
        </w:rPr>
      </w:pPr>
    </w:p>
    <w:p w14:paraId="54BBA912" w14:textId="5FF00C39" w:rsidR="00531851" w:rsidRDefault="00531851" w:rsidP="00531851">
      <w:pPr>
        <w:rPr>
          <w:rFonts w:ascii="Montserrat" w:hAnsi="Montserrat"/>
          <w:b/>
          <w:sz w:val="36"/>
          <w:szCs w:val="36"/>
          <w:lang w:val="en-US"/>
        </w:rPr>
      </w:pPr>
      <w:r w:rsidRPr="005D49EA">
        <w:rPr>
          <w:rFonts w:ascii="Montserrat" w:hAnsi="Montserrat"/>
          <w:b/>
          <w:sz w:val="36"/>
          <w:szCs w:val="36"/>
          <w:lang w:val="en-US"/>
        </w:rPr>
        <w:t>Application Form:</w:t>
      </w:r>
    </w:p>
    <w:p w14:paraId="3E51F846" w14:textId="77777777" w:rsidR="00531851" w:rsidRPr="008E6AA1" w:rsidRDefault="00531851" w:rsidP="00531851">
      <w:pPr>
        <w:rPr>
          <w:rFonts w:asciiTheme="majorHAnsi" w:hAnsiTheme="majorHAnsi"/>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701F5" w:rsidRPr="008E6AA1" w14:paraId="610CBCF9" w14:textId="77777777" w:rsidTr="00D86A82">
        <w:tc>
          <w:tcPr>
            <w:tcW w:w="9628" w:type="dxa"/>
            <w:shd w:val="clear" w:color="auto" w:fill="44546A" w:themeFill="text2"/>
          </w:tcPr>
          <w:p w14:paraId="0617C25D" w14:textId="77777777" w:rsidR="00531851"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Organizations</w:t>
            </w:r>
          </w:p>
          <w:p w14:paraId="69AE5C03" w14:textId="632E664F" w:rsidR="0082212F" w:rsidRPr="0082212F" w:rsidRDefault="0082212F" w:rsidP="00BD41FB">
            <w:pPr>
              <w:rPr>
                <w:rFonts w:ascii="Montserrat" w:hAnsi="Montserrat"/>
                <w:b/>
                <w:bCs/>
                <w:color w:val="FFFFFF" w:themeColor="background1"/>
                <w:sz w:val="24"/>
                <w:szCs w:val="24"/>
                <w:lang w:val="en-US"/>
              </w:rPr>
            </w:pPr>
          </w:p>
        </w:tc>
      </w:tr>
      <w:tr w:rsidR="008701F5" w14:paraId="7229B332" w14:textId="77777777" w:rsidTr="00BD41FB">
        <w:tc>
          <w:tcPr>
            <w:tcW w:w="9628" w:type="dxa"/>
          </w:tcPr>
          <w:p w14:paraId="40BA8D26"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DUF member organization:</w:t>
            </w:r>
          </w:p>
          <w:p w14:paraId="4FC5CBD6" w14:textId="77777777" w:rsidR="00531851" w:rsidRPr="00C27A8D" w:rsidRDefault="00531851" w:rsidP="00BD41FB">
            <w:pPr>
              <w:rPr>
                <w:rFonts w:ascii="Montserrat" w:hAnsi="Montserrat"/>
                <w:b/>
                <w:lang w:val="en-US"/>
              </w:rPr>
            </w:pPr>
          </w:p>
        </w:tc>
      </w:tr>
      <w:tr w:rsidR="008701F5" w14:paraId="2E5BDFB3" w14:textId="77777777" w:rsidTr="00BD41FB">
        <w:tc>
          <w:tcPr>
            <w:tcW w:w="9628" w:type="dxa"/>
          </w:tcPr>
          <w:p w14:paraId="44CC78EE"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Partner organization: </w:t>
            </w:r>
          </w:p>
          <w:p w14:paraId="73480E5C" w14:textId="77777777" w:rsidR="00531851" w:rsidRPr="00C27A8D" w:rsidRDefault="00531851" w:rsidP="00BD41FB">
            <w:pPr>
              <w:rPr>
                <w:rFonts w:ascii="Montserrat" w:hAnsi="Montserrat"/>
                <w:b/>
                <w:lang w:val="en-US"/>
              </w:rPr>
            </w:pPr>
          </w:p>
        </w:tc>
      </w:tr>
      <w:tr w:rsidR="008701F5" w14:paraId="58D9E9ED" w14:textId="77777777" w:rsidTr="00BD41FB">
        <w:tc>
          <w:tcPr>
            <w:tcW w:w="9628" w:type="dxa"/>
          </w:tcPr>
          <w:p w14:paraId="15A1AEAC"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Project group / Country: </w:t>
            </w:r>
          </w:p>
          <w:p w14:paraId="76B6AB63" w14:textId="77777777" w:rsidR="00531851" w:rsidRPr="00C27A8D" w:rsidRDefault="00531851" w:rsidP="00BD41FB">
            <w:pPr>
              <w:rPr>
                <w:rFonts w:ascii="Montserrat" w:hAnsi="Montserrat"/>
                <w:b/>
                <w:lang w:val="en-US"/>
              </w:rPr>
            </w:pPr>
          </w:p>
        </w:tc>
      </w:tr>
    </w:tbl>
    <w:p w14:paraId="67992FAD" w14:textId="4653B871" w:rsidR="008E6AA1" w:rsidRDefault="008E6AA1" w:rsidP="00531851">
      <w:pPr>
        <w:rPr>
          <w:rFonts w:asciiTheme="majorHAnsi" w:hAnsiTheme="majorHAnsi"/>
          <w:b/>
          <w:sz w:val="28"/>
          <w:szCs w:val="28"/>
          <w:lang w:val="en-US"/>
        </w:rPr>
      </w:pPr>
    </w:p>
    <w:p w14:paraId="14D79D99" w14:textId="2EC5A231" w:rsidR="008E6AA1" w:rsidRDefault="008E6AA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7230"/>
        <w:gridCol w:w="2398"/>
      </w:tblGrid>
      <w:tr w:rsidR="005D49EA" w14:paraId="0A07BD8A" w14:textId="77777777" w:rsidTr="00D86A82">
        <w:tc>
          <w:tcPr>
            <w:tcW w:w="9778" w:type="dxa"/>
            <w:gridSpan w:val="2"/>
            <w:shd w:val="clear" w:color="auto" w:fill="44546A" w:themeFill="text2"/>
          </w:tcPr>
          <w:p w14:paraId="6E03526C" w14:textId="77777777" w:rsidR="005D49EA" w:rsidRPr="0082212F" w:rsidRDefault="005D49EA" w:rsidP="00531851">
            <w:pPr>
              <w:rPr>
                <w:rFonts w:ascii="Montserrat" w:hAnsi="Montserrat"/>
                <w:b/>
                <w:color w:val="FFFFFF" w:themeColor="background1"/>
                <w:sz w:val="24"/>
                <w:szCs w:val="24"/>
                <w:lang w:val="en-US"/>
              </w:rPr>
            </w:pPr>
            <w:r w:rsidRPr="0082212F">
              <w:rPr>
                <w:rFonts w:ascii="Montserrat" w:hAnsi="Montserrat"/>
                <w:b/>
                <w:color w:val="FFFFFF" w:themeColor="background1"/>
                <w:sz w:val="24"/>
                <w:szCs w:val="24"/>
                <w:lang w:val="en-US"/>
              </w:rPr>
              <w:t>Seminar track</w:t>
            </w:r>
          </w:p>
          <w:p w14:paraId="4AFA93DF" w14:textId="62268735" w:rsidR="005D49EA" w:rsidRPr="00D15CCB" w:rsidRDefault="005D49EA" w:rsidP="00531851">
            <w:pPr>
              <w:rPr>
                <w:rFonts w:asciiTheme="majorHAnsi" w:hAnsiTheme="majorHAnsi"/>
                <w:bCs/>
                <w:lang w:val="en-US"/>
              </w:rPr>
            </w:pPr>
            <w:r w:rsidRPr="00D15CCB">
              <w:rPr>
                <w:rFonts w:ascii="Montserrat" w:hAnsi="Montserrat"/>
                <w:bCs/>
                <w:color w:val="FFFFFF" w:themeColor="background1"/>
                <w:lang w:val="en-US"/>
              </w:rPr>
              <w:t>Please indicate</w:t>
            </w:r>
            <w:r w:rsidR="00C27A8D" w:rsidRPr="00D15CCB">
              <w:rPr>
                <w:rFonts w:ascii="Montserrat" w:hAnsi="Montserrat"/>
                <w:bCs/>
                <w:color w:val="FFFFFF" w:themeColor="background1"/>
                <w:lang w:val="en-US"/>
              </w:rPr>
              <w:t xml:space="preserve"> (X)</w:t>
            </w:r>
            <w:r w:rsidRPr="00D15CCB">
              <w:rPr>
                <w:rFonts w:ascii="Montserrat" w:hAnsi="Montserrat"/>
                <w:bCs/>
                <w:color w:val="FFFFFF" w:themeColor="background1"/>
                <w:lang w:val="en-US"/>
              </w:rPr>
              <w:t xml:space="preserve"> which track you wish to join at the partner seminar. You can only choose one track.</w:t>
            </w:r>
          </w:p>
        </w:tc>
      </w:tr>
      <w:tr w:rsidR="00C27A8D" w14:paraId="5B42DCC2" w14:textId="77777777" w:rsidTr="00C27A8D">
        <w:tc>
          <w:tcPr>
            <w:tcW w:w="7338" w:type="dxa"/>
          </w:tcPr>
          <w:p w14:paraId="643723B4" w14:textId="129F0711" w:rsidR="00C27A8D" w:rsidRPr="00D15CCB" w:rsidRDefault="00C27A8D" w:rsidP="00531851">
            <w:pPr>
              <w:rPr>
                <w:rFonts w:ascii="Montserrat" w:hAnsi="Montserrat"/>
                <w:b/>
                <w:lang w:val="en-US"/>
              </w:rPr>
            </w:pPr>
            <w:r w:rsidRPr="00D15CCB">
              <w:rPr>
                <w:rFonts w:ascii="Montserrat" w:hAnsi="Montserrat"/>
                <w:b/>
                <w:lang w:val="en-US"/>
              </w:rPr>
              <w:t>Track 1: Project application</w:t>
            </w:r>
          </w:p>
          <w:p w14:paraId="65FEFD58" w14:textId="1C00C2A0" w:rsidR="00C27A8D" w:rsidRPr="00D15CCB" w:rsidRDefault="00C27A8D" w:rsidP="00531851">
            <w:pPr>
              <w:rPr>
                <w:rFonts w:ascii="Montserrat" w:hAnsi="Montserrat"/>
                <w:b/>
                <w:lang w:val="en-US"/>
              </w:rPr>
            </w:pPr>
          </w:p>
        </w:tc>
        <w:tc>
          <w:tcPr>
            <w:tcW w:w="2440" w:type="dxa"/>
          </w:tcPr>
          <w:p w14:paraId="6D9DD6B5" w14:textId="77777777" w:rsidR="00C27A8D" w:rsidRPr="00C27A8D" w:rsidRDefault="00C27A8D" w:rsidP="00531851">
            <w:pPr>
              <w:rPr>
                <w:rFonts w:ascii="Montserrat" w:hAnsi="Montserrat"/>
                <w:b/>
                <w:sz w:val="22"/>
                <w:szCs w:val="22"/>
                <w:lang w:val="en-US"/>
              </w:rPr>
            </w:pPr>
          </w:p>
        </w:tc>
      </w:tr>
      <w:tr w:rsidR="00D86A82" w14:paraId="36F16E4F" w14:textId="77777777" w:rsidTr="00C27A8D">
        <w:tc>
          <w:tcPr>
            <w:tcW w:w="7338" w:type="dxa"/>
          </w:tcPr>
          <w:p w14:paraId="1001D930" w14:textId="77777777" w:rsidR="00D86A82" w:rsidRPr="00D15CCB" w:rsidRDefault="00D86A82" w:rsidP="00D86A82">
            <w:pPr>
              <w:rPr>
                <w:rFonts w:ascii="Montserrat" w:hAnsi="Montserrat"/>
                <w:b/>
                <w:lang w:val="en-US"/>
              </w:rPr>
            </w:pPr>
            <w:r w:rsidRPr="00D15CCB">
              <w:rPr>
                <w:rFonts w:ascii="Montserrat" w:hAnsi="Montserrat"/>
                <w:b/>
                <w:lang w:val="en-US"/>
              </w:rPr>
              <w:t>Track 2: Partnership development</w:t>
            </w:r>
          </w:p>
          <w:p w14:paraId="16CCE769" w14:textId="77777777" w:rsidR="00D86A82" w:rsidRPr="00D15CCB" w:rsidRDefault="00D86A82" w:rsidP="00531851">
            <w:pPr>
              <w:rPr>
                <w:rFonts w:ascii="Montserrat" w:hAnsi="Montserrat"/>
                <w:b/>
                <w:lang w:val="en-US"/>
              </w:rPr>
            </w:pPr>
          </w:p>
        </w:tc>
        <w:tc>
          <w:tcPr>
            <w:tcW w:w="2440" w:type="dxa"/>
          </w:tcPr>
          <w:p w14:paraId="4DD67272" w14:textId="77777777" w:rsidR="00D86A82" w:rsidRPr="00C27A8D" w:rsidRDefault="00D86A82" w:rsidP="00531851">
            <w:pPr>
              <w:rPr>
                <w:rFonts w:ascii="Montserrat" w:hAnsi="Montserrat"/>
                <w:b/>
                <w:sz w:val="22"/>
                <w:szCs w:val="22"/>
                <w:lang w:val="en-US"/>
              </w:rPr>
            </w:pPr>
          </w:p>
        </w:tc>
      </w:tr>
    </w:tbl>
    <w:p w14:paraId="4899B12D" w14:textId="60B0D8E5" w:rsidR="00C27A8D" w:rsidRDefault="00C27A8D" w:rsidP="00531851">
      <w:pPr>
        <w:rPr>
          <w:rFonts w:asciiTheme="majorHAnsi" w:hAnsiTheme="majorHAnsi"/>
          <w:b/>
          <w:sz w:val="28"/>
          <w:szCs w:val="28"/>
          <w:lang w:val="en-US"/>
        </w:rPr>
      </w:pPr>
    </w:p>
    <w:p w14:paraId="3CB642C9" w14:textId="77777777" w:rsidR="008E6AA1" w:rsidRPr="008701F5" w:rsidRDefault="008E6AA1" w:rsidP="00531851">
      <w:pPr>
        <w:rPr>
          <w:rFonts w:ascii="Montserrat" w:hAnsi="Montserrat"/>
          <w:b/>
          <w:bCs/>
          <w:sz w:val="28"/>
          <w:szCs w:val="28"/>
          <w:lang w:val="en-US"/>
        </w:rPr>
      </w:pPr>
    </w:p>
    <w:tbl>
      <w:tblPr>
        <w:tblStyle w:val="Tabel-Gitter"/>
        <w:tblW w:w="0" w:type="auto"/>
        <w:tblLook w:val="04A0" w:firstRow="1" w:lastRow="0" w:firstColumn="1" w:lastColumn="0" w:noHBand="0" w:noVBand="1"/>
      </w:tblPr>
      <w:tblGrid>
        <w:gridCol w:w="9628"/>
      </w:tblGrid>
      <w:tr w:rsidR="00C27A8D" w:rsidRPr="008701F5" w14:paraId="6FF908EA" w14:textId="77777777" w:rsidTr="00D15CCB">
        <w:tc>
          <w:tcPr>
            <w:tcW w:w="9747" w:type="dxa"/>
            <w:shd w:val="clear" w:color="auto" w:fill="44546A" w:themeFill="text2"/>
          </w:tcPr>
          <w:p w14:paraId="6C375A85" w14:textId="77777777" w:rsidR="00531851" w:rsidRPr="0082212F"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Objectives</w:t>
            </w:r>
          </w:p>
          <w:p w14:paraId="27CC9EE9" w14:textId="6CA0B472" w:rsidR="00D86A82" w:rsidRPr="008701F5" w:rsidRDefault="00D86A82" w:rsidP="00BD41FB">
            <w:pPr>
              <w:rPr>
                <w:rFonts w:ascii="Montserrat" w:hAnsi="Montserrat"/>
                <w:b/>
                <w:bCs/>
                <w:sz w:val="28"/>
                <w:szCs w:val="28"/>
                <w:lang w:val="en-US"/>
              </w:rPr>
            </w:pPr>
          </w:p>
        </w:tc>
      </w:tr>
      <w:tr w:rsidR="00C27A8D" w:rsidRPr="00DE6E6D" w14:paraId="2188FAB5" w14:textId="77777777" w:rsidTr="00D15CCB">
        <w:tc>
          <w:tcPr>
            <w:tcW w:w="9747" w:type="dxa"/>
          </w:tcPr>
          <w:p w14:paraId="3FD7E2A8" w14:textId="77777777" w:rsidR="00531851" w:rsidRPr="0082212F" w:rsidRDefault="00531851" w:rsidP="00BD41FB">
            <w:pPr>
              <w:rPr>
                <w:rFonts w:ascii="Spectral" w:hAnsi="Spectral"/>
                <w:bCs/>
                <w:i/>
                <w:sz w:val="22"/>
                <w:szCs w:val="22"/>
                <w:lang w:val="en-US"/>
              </w:rPr>
            </w:pPr>
            <w:r w:rsidRPr="0082212F">
              <w:rPr>
                <w:rFonts w:ascii="Spectral" w:hAnsi="Spectral"/>
                <w:b/>
                <w:bCs/>
                <w:lang w:val="en-US"/>
              </w:rPr>
              <w:t>Please describe your intended outcome of the seminar:</w:t>
            </w:r>
          </w:p>
          <w:p w14:paraId="581F255D" w14:textId="3F52663E" w:rsidR="00531851" w:rsidRPr="0082212F" w:rsidRDefault="00531851" w:rsidP="00BD41FB">
            <w:pPr>
              <w:rPr>
                <w:rFonts w:ascii="Spectral" w:hAnsi="Spectral"/>
                <w:bCs/>
                <w:i/>
                <w:color w:val="808080" w:themeColor="background1" w:themeShade="80"/>
                <w:sz w:val="22"/>
                <w:szCs w:val="22"/>
                <w:lang w:val="en-US"/>
              </w:rPr>
            </w:pPr>
            <w:r w:rsidRPr="0082212F">
              <w:rPr>
                <w:rFonts w:ascii="Spectral" w:hAnsi="Spectral"/>
                <w:bCs/>
                <w:i/>
                <w:color w:val="808080" w:themeColor="background1" w:themeShade="80"/>
                <w:sz w:val="22"/>
                <w:szCs w:val="22"/>
                <w:lang w:val="en-US"/>
              </w:rPr>
              <w:t>Why is it interesting for your partnership group to participate in the seminar? What do you expect from the seminar? What do you wish to strengthen in the partnership?</w:t>
            </w:r>
            <w:r w:rsidR="002A037E">
              <w:rPr>
                <w:rFonts w:ascii="Spectral" w:hAnsi="Spectral"/>
                <w:bCs/>
                <w:i/>
                <w:color w:val="808080" w:themeColor="background1" w:themeShade="80"/>
                <w:sz w:val="22"/>
                <w:szCs w:val="22"/>
                <w:lang w:val="en-US"/>
              </w:rPr>
              <w:t xml:space="preserve"> Do you face any challenges in your partnership, you would like to work with?</w:t>
            </w:r>
          </w:p>
          <w:p w14:paraId="1DAD9E0A" w14:textId="67F096C6" w:rsidR="00C27A8D" w:rsidRPr="00C27A8D" w:rsidRDefault="00C27A8D" w:rsidP="00BD41FB">
            <w:pPr>
              <w:rPr>
                <w:rFonts w:ascii="Spectral" w:hAnsi="Spectral"/>
                <w:bCs/>
                <w:iCs/>
                <w:sz w:val="22"/>
                <w:szCs w:val="22"/>
                <w:lang w:val="en-US"/>
              </w:rPr>
            </w:pPr>
          </w:p>
          <w:p w14:paraId="3226E41F" w14:textId="77777777" w:rsidR="00531851" w:rsidRPr="006E7E70" w:rsidRDefault="00531851" w:rsidP="00BD41FB">
            <w:pPr>
              <w:rPr>
                <w:rFonts w:ascii="Spectral" w:hAnsi="Spectral"/>
                <w:bCs/>
                <w:i/>
                <w:sz w:val="22"/>
                <w:szCs w:val="22"/>
                <w:lang w:val="en-US"/>
              </w:rPr>
            </w:pPr>
          </w:p>
          <w:p w14:paraId="190A57E6" w14:textId="77777777" w:rsidR="00531851" w:rsidRPr="006E7E70" w:rsidRDefault="00531851" w:rsidP="00BD41FB">
            <w:pPr>
              <w:rPr>
                <w:rFonts w:ascii="Spectral" w:hAnsi="Spectral"/>
                <w:bCs/>
                <w:i/>
                <w:sz w:val="22"/>
                <w:szCs w:val="22"/>
                <w:lang w:val="en-US"/>
              </w:rPr>
            </w:pPr>
          </w:p>
          <w:p w14:paraId="3CDAD5D7" w14:textId="77777777" w:rsidR="00531851" w:rsidRPr="006E7E70" w:rsidRDefault="00531851" w:rsidP="00BD41FB">
            <w:pPr>
              <w:rPr>
                <w:rFonts w:ascii="Spectral" w:hAnsi="Spectral"/>
                <w:bCs/>
                <w:i/>
                <w:sz w:val="22"/>
                <w:szCs w:val="22"/>
                <w:lang w:val="en-US"/>
              </w:rPr>
            </w:pPr>
          </w:p>
          <w:p w14:paraId="324A774B" w14:textId="77777777" w:rsidR="00531851" w:rsidRPr="006E7E70" w:rsidRDefault="00531851" w:rsidP="00BD41FB">
            <w:pPr>
              <w:rPr>
                <w:rFonts w:ascii="Spectral" w:hAnsi="Spectral"/>
                <w:bCs/>
                <w:i/>
                <w:sz w:val="22"/>
                <w:szCs w:val="22"/>
                <w:lang w:val="en-US"/>
              </w:rPr>
            </w:pPr>
          </w:p>
          <w:p w14:paraId="6DCF3815" w14:textId="77777777" w:rsidR="00531851" w:rsidRPr="006E7E70" w:rsidRDefault="00531851" w:rsidP="00BD41FB">
            <w:pPr>
              <w:rPr>
                <w:rFonts w:ascii="Spectral" w:hAnsi="Spectral"/>
                <w:bCs/>
                <w:i/>
                <w:sz w:val="22"/>
                <w:szCs w:val="22"/>
                <w:lang w:val="en-US"/>
              </w:rPr>
            </w:pPr>
          </w:p>
          <w:p w14:paraId="41A7748A" w14:textId="77777777" w:rsidR="00531851" w:rsidRPr="006E7E70" w:rsidRDefault="00531851" w:rsidP="00BD41FB">
            <w:pPr>
              <w:rPr>
                <w:rFonts w:ascii="Spectral" w:hAnsi="Spectral"/>
                <w:bCs/>
                <w:i/>
                <w:sz w:val="22"/>
                <w:szCs w:val="22"/>
                <w:lang w:val="en-US"/>
              </w:rPr>
            </w:pPr>
          </w:p>
          <w:p w14:paraId="502EB629" w14:textId="77777777" w:rsidR="00531851" w:rsidRPr="006E7E70" w:rsidRDefault="00531851" w:rsidP="00BD41FB">
            <w:pPr>
              <w:rPr>
                <w:rFonts w:ascii="Spectral" w:hAnsi="Spectral"/>
                <w:bCs/>
                <w:i/>
                <w:sz w:val="22"/>
                <w:szCs w:val="22"/>
                <w:lang w:val="en-US"/>
              </w:rPr>
            </w:pPr>
          </w:p>
          <w:p w14:paraId="2B0F2F8B" w14:textId="77777777" w:rsidR="00531851" w:rsidRPr="006E7E70" w:rsidRDefault="00531851" w:rsidP="00BD41FB">
            <w:pPr>
              <w:rPr>
                <w:rFonts w:ascii="Spectral" w:hAnsi="Spectral"/>
                <w:bCs/>
                <w:i/>
                <w:sz w:val="22"/>
                <w:szCs w:val="22"/>
                <w:lang w:val="en-US"/>
              </w:rPr>
            </w:pPr>
          </w:p>
          <w:p w14:paraId="009FA983" w14:textId="77777777" w:rsidR="00531851" w:rsidRPr="006E7E70" w:rsidRDefault="00531851" w:rsidP="00BD41FB">
            <w:pPr>
              <w:rPr>
                <w:rFonts w:ascii="Spectral" w:hAnsi="Spectral"/>
                <w:bCs/>
                <w:i/>
                <w:sz w:val="22"/>
                <w:szCs w:val="22"/>
                <w:lang w:val="en-US"/>
              </w:rPr>
            </w:pPr>
          </w:p>
          <w:p w14:paraId="0836BB0B" w14:textId="77777777" w:rsidR="00531851" w:rsidRPr="006E7E70" w:rsidRDefault="00531851" w:rsidP="00BD41FB">
            <w:pPr>
              <w:rPr>
                <w:rFonts w:ascii="Spectral" w:hAnsi="Spectral"/>
                <w:bCs/>
                <w:i/>
                <w:sz w:val="22"/>
                <w:szCs w:val="22"/>
                <w:lang w:val="en-US"/>
              </w:rPr>
            </w:pPr>
          </w:p>
          <w:p w14:paraId="31E10BA8" w14:textId="77777777" w:rsidR="00531851" w:rsidRPr="006E7E70" w:rsidRDefault="00531851" w:rsidP="00BD41FB">
            <w:pPr>
              <w:rPr>
                <w:rFonts w:ascii="Spectral" w:hAnsi="Spectral"/>
                <w:sz w:val="28"/>
                <w:szCs w:val="28"/>
                <w:lang w:val="en-US"/>
              </w:rPr>
            </w:pPr>
          </w:p>
        </w:tc>
      </w:tr>
    </w:tbl>
    <w:p w14:paraId="0915154A" w14:textId="2A763CF3" w:rsidR="00531851" w:rsidRDefault="00531851" w:rsidP="00531851">
      <w:pPr>
        <w:rPr>
          <w:rFonts w:asciiTheme="majorHAnsi" w:hAnsiTheme="majorHAnsi"/>
          <w:b/>
          <w:sz w:val="28"/>
          <w:szCs w:val="28"/>
          <w:lang w:val="en-US"/>
        </w:rPr>
      </w:pPr>
    </w:p>
    <w:p w14:paraId="150CFD50" w14:textId="2E5EA108" w:rsidR="008701F5" w:rsidRDefault="008701F5"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9628"/>
      </w:tblGrid>
      <w:tr w:rsidR="008701F5" w:rsidRPr="00DE6E6D" w14:paraId="210D40A8" w14:textId="77777777" w:rsidTr="0082212F">
        <w:tc>
          <w:tcPr>
            <w:tcW w:w="9628" w:type="dxa"/>
            <w:shd w:val="clear" w:color="auto" w:fill="C45911" w:themeFill="accent2" w:themeFillShade="BF"/>
          </w:tcPr>
          <w:p w14:paraId="201F34E1" w14:textId="03915CC4" w:rsidR="0082212F" w:rsidRDefault="0082212F" w:rsidP="0048082E">
            <w:pPr>
              <w:rPr>
                <w:rFonts w:ascii="Montserrat" w:hAnsi="Montserrat"/>
                <w:b/>
                <w:bCs/>
                <w:color w:val="FFFFFF" w:themeColor="background1"/>
                <w:sz w:val="22"/>
                <w:szCs w:val="22"/>
                <w:lang w:val="en-US"/>
              </w:rPr>
            </w:pPr>
            <w:r>
              <w:rPr>
                <w:rFonts w:ascii="Montserrat" w:hAnsi="Montserrat"/>
                <w:b/>
                <w:bCs/>
                <w:color w:val="FFFFFF" w:themeColor="background1"/>
                <w:sz w:val="22"/>
                <w:szCs w:val="22"/>
                <w:lang w:val="en-US"/>
              </w:rPr>
              <w:t>Track 1: Write an application</w:t>
            </w:r>
          </w:p>
          <w:p w14:paraId="17BDFA49" w14:textId="307FF584" w:rsidR="00D86A82" w:rsidRPr="00D86A82" w:rsidRDefault="00D86A82" w:rsidP="0048082E">
            <w:pPr>
              <w:rPr>
                <w:rFonts w:ascii="Montserrat" w:hAnsi="Montserrat"/>
                <w:i/>
                <w:iCs/>
                <w:color w:val="FFFFFF" w:themeColor="background1"/>
                <w:sz w:val="22"/>
                <w:szCs w:val="22"/>
                <w:lang w:val="en-US"/>
              </w:rPr>
            </w:pPr>
            <w:r>
              <w:rPr>
                <w:rFonts w:ascii="Montserrat" w:hAnsi="Montserrat"/>
                <w:i/>
                <w:iCs/>
                <w:color w:val="FFFFFF" w:themeColor="background1"/>
                <w:sz w:val="22"/>
                <w:szCs w:val="22"/>
                <w:lang w:val="en-US"/>
              </w:rPr>
              <w:t>Please answer the questions</w:t>
            </w:r>
            <w:r w:rsidR="0082212F">
              <w:rPr>
                <w:rFonts w:ascii="Montserrat" w:hAnsi="Montserrat"/>
                <w:i/>
                <w:iCs/>
                <w:color w:val="FFFFFF" w:themeColor="background1"/>
                <w:sz w:val="22"/>
                <w:szCs w:val="22"/>
                <w:lang w:val="en-US"/>
              </w:rPr>
              <w:t xml:space="preserve"> below</w:t>
            </w:r>
            <w:r>
              <w:rPr>
                <w:rFonts w:ascii="Montserrat" w:hAnsi="Montserrat"/>
                <w:i/>
                <w:iCs/>
                <w:color w:val="FFFFFF" w:themeColor="background1"/>
                <w:sz w:val="22"/>
                <w:szCs w:val="22"/>
                <w:lang w:val="en-US"/>
              </w:rPr>
              <w:t xml:space="preserve"> if </w:t>
            </w:r>
            <w:r w:rsidRPr="00D86A82">
              <w:rPr>
                <w:rFonts w:ascii="Montserrat" w:hAnsi="Montserrat"/>
                <w:i/>
                <w:iCs/>
                <w:color w:val="FFFFFF" w:themeColor="background1"/>
                <w:sz w:val="22"/>
                <w:szCs w:val="22"/>
                <w:lang w:val="en-US"/>
              </w:rPr>
              <w:t>you wish to join seminar track 1</w:t>
            </w:r>
            <w:r w:rsidR="0082212F">
              <w:rPr>
                <w:rFonts w:ascii="Montserrat" w:hAnsi="Montserrat"/>
                <w:i/>
                <w:iCs/>
                <w:color w:val="FFFFFF" w:themeColor="background1"/>
                <w:sz w:val="22"/>
                <w:szCs w:val="22"/>
                <w:lang w:val="en-US"/>
              </w:rPr>
              <w:t xml:space="preserve">: </w:t>
            </w:r>
            <w:r w:rsidRPr="00D86A82">
              <w:rPr>
                <w:rFonts w:ascii="Montserrat" w:hAnsi="Montserrat"/>
                <w:i/>
                <w:iCs/>
                <w:color w:val="FFFFFF" w:themeColor="background1"/>
                <w:sz w:val="22"/>
                <w:szCs w:val="22"/>
                <w:lang w:val="en-US"/>
              </w:rPr>
              <w:t>Write an</w:t>
            </w:r>
            <w:r>
              <w:rPr>
                <w:rFonts w:ascii="Montserrat" w:hAnsi="Montserrat"/>
                <w:i/>
                <w:iCs/>
                <w:color w:val="FFFFFF" w:themeColor="background1"/>
                <w:sz w:val="22"/>
                <w:szCs w:val="22"/>
                <w:lang w:val="en-US"/>
              </w:rPr>
              <w:t xml:space="preserve"> </w:t>
            </w:r>
            <w:r w:rsidRPr="00D86A82">
              <w:rPr>
                <w:rFonts w:ascii="Montserrat" w:hAnsi="Montserrat"/>
                <w:i/>
                <w:iCs/>
                <w:color w:val="FFFFFF" w:themeColor="background1"/>
                <w:sz w:val="22"/>
                <w:szCs w:val="22"/>
                <w:lang w:val="en-US"/>
              </w:rPr>
              <w:t>application”</w:t>
            </w:r>
          </w:p>
          <w:p w14:paraId="5B45D51B" w14:textId="44298389" w:rsidR="008701F5" w:rsidRPr="008701F5" w:rsidRDefault="008701F5" w:rsidP="00D86A82">
            <w:pPr>
              <w:rPr>
                <w:rFonts w:ascii="Montserrat" w:hAnsi="Montserrat"/>
                <w:i/>
                <w:iCs/>
                <w:sz w:val="22"/>
                <w:szCs w:val="22"/>
                <w:lang w:val="en-US"/>
              </w:rPr>
            </w:pPr>
          </w:p>
        </w:tc>
      </w:tr>
      <w:tr w:rsidR="008701F5" w:rsidRPr="00DE6E6D" w14:paraId="58D243D1" w14:textId="77777777" w:rsidTr="0048082E">
        <w:tc>
          <w:tcPr>
            <w:tcW w:w="9628" w:type="dxa"/>
          </w:tcPr>
          <w:p w14:paraId="1E8F0BA0" w14:textId="77777777" w:rsidR="00D86A82" w:rsidRDefault="00D86A82" w:rsidP="008701F5">
            <w:pPr>
              <w:rPr>
                <w:rFonts w:ascii="Montserrat" w:hAnsi="Montserrat"/>
                <w:b/>
                <w:bCs/>
                <w:sz w:val="22"/>
                <w:szCs w:val="22"/>
                <w:lang w:val="en-US"/>
              </w:rPr>
            </w:pPr>
          </w:p>
          <w:p w14:paraId="12824755" w14:textId="1988576F" w:rsidR="008701F5" w:rsidRPr="00D15CCB" w:rsidRDefault="008701F5" w:rsidP="008701F5">
            <w:pPr>
              <w:rPr>
                <w:rFonts w:ascii="Montserrat" w:hAnsi="Montserrat"/>
                <w:b/>
                <w:bCs/>
                <w:lang w:val="en-US"/>
              </w:rPr>
            </w:pPr>
            <w:r w:rsidRPr="00D15CCB">
              <w:rPr>
                <w:rFonts w:ascii="Montserrat" w:hAnsi="Montserrat"/>
                <w:b/>
                <w:bCs/>
                <w:lang w:val="en-US"/>
              </w:rPr>
              <w:t>Project type:</w:t>
            </w:r>
          </w:p>
          <w:p w14:paraId="7A4E4C38" w14:textId="6A6C5C13" w:rsidR="00D86A82" w:rsidRPr="002A037E" w:rsidRDefault="00D86A82" w:rsidP="008701F5">
            <w:pPr>
              <w:rPr>
                <w:rFonts w:ascii="Spectral" w:hAnsi="Spectral"/>
                <w:b/>
                <w:bCs/>
                <w:i/>
                <w:iCs/>
                <w:color w:val="44546A" w:themeColor="text2"/>
                <w:sz w:val="22"/>
                <w:szCs w:val="22"/>
                <w:lang w:val="en-US"/>
              </w:rPr>
            </w:pPr>
            <w:r w:rsidRPr="0082212F">
              <w:rPr>
                <w:rFonts w:ascii="Spectral" w:hAnsi="Spectral"/>
                <w:i/>
                <w:iCs/>
                <w:color w:val="808080" w:themeColor="background1" w:themeShade="80"/>
                <w:sz w:val="22"/>
                <w:szCs w:val="22"/>
                <w:lang w:val="en-US"/>
              </w:rPr>
              <w:t>Please state which project type you will be working on; pilot project, partnership project or youth leader exchange project. Read about the different project types in DUF’s Guidelines:</w:t>
            </w:r>
            <w:r w:rsidR="002A037E">
              <w:rPr>
                <w:rFonts w:ascii="Spectral" w:hAnsi="Spectral"/>
                <w:i/>
                <w:iCs/>
                <w:color w:val="808080" w:themeColor="background1" w:themeShade="80"/>
                <w:sz w:val="22"/>
                <w:szCs w:val="22"/>
                <w:lang w:val="en-US"/>
              </w:rPr>
              <w:t xml:space="preserve"> </w:t>
            </w:r>
            <w:hyperlink r:id="rId14" w:history="1">
              <w:r w:rsidR="002A037E" w:rsidRPr="002A037E">
                <w:rPr>
                  <w:rStyle w:val="Hyperlink"/>
                  <w:rFonts w:ascii="Spectral" w:hAnsi="Spectral"/>
                  <w:i/>
                  <w:iCs/>
                  <w:color w:val="44546A" w:themeColor="text2"/>
                  <w:lang w:val="en-US"/>
                </w:rPr>
                <w:t>https://duf.dk/downloads/guidelines/</w:t>
              </w:r>
            </w:hyperlink>
          </w:p>
          <w:p w14:paraId="2AF74EC4" w14:textId="77777777" w:rsidR="008701F5" w:rsidRPr="00D15CCB" w:rsidRDefault="008701F5" w:rsidP="008701F5">
            <w:pPr>
              <w:rPr>
                <w:rFonts w:ascii="Spectral" w:hAnsi="Spectral"/>
                <w:lang w:val="en-US"/>
              </w:rPr>
            </w:pPr>
          </w:p>
          <w:p w14:paraId="1BC4C2E5" w14:textId="43FC5E21" w:rsidR="00D86A82" w:rsidRPr="00D15CCB" w:rsidRDefault="00D86A82" w:rsidP="008701F5">
            <w:pPr>
              <w:rPr>
                <w:rFonts w:ascii="Montserrat" w:hAnsi="Montserrat"/>
                <w:i/>
                <w:iCs/>
                <w:lang w:val="en-US"/>
              </w:rPr>
            </w:pPr>
            <w:r w:rsidRPr="00D15CCB">
              <w:rPr>
                <w:rFonts w:ascii="Montserrat" w:hAnsi="Montserrat"/>
                <w:b/>
                <w:lang w:val="en-US"/>
              </w:rPr>
              <w:t>Expected application date:</w:t>
            </w:r>
          </w:p>
          <w:p w14:paraId="3B9FB427" w14:textId="69A3B2BB" w:rsidR="008701F5" w:rsidRPr="0082212F" w:rsidRDefault="008701F5" w:rsidP="008701F5">
            <w:pPr>
              <w:rPr>
                <w:rFonts w:ascii="Spectral" w:hAnsi="Spectral"/>
                <w:bCs/>
                <w:i/>
                <w:iCs/>
                <w:color w:val="808080" w:themeColor="background1" w:themeShade="80"/>
                <w:sz w:val="22"/>
                <w:szCs w:val="22"/>
                <w:lang w:val="en-US"/>
              </w:rPr>
            </w:pPr>
            <w:r w:rsidRPr="0082212F">
              <w:rPr>
                <w:rFonts w:ascii="Spectral" w:hAnsi="Spectral"/>
                <w:bCs/>
                <w:i/>
                <w:iCs/>
                <w:color w:val="808080" w:themeColor="background1" w:themeShade="80"/>
                <w:sz w:val="22"/>
                <w:szCs w:val="22"/>
                <w:lang w:val="en-US"/>
              </w:rPr>
              <w:t>When do you expect to apply for your next project (February</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April</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June</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Septemb</w:t>
            </w:r>
            <w:r w:rsidR="002A037E">
              <w:rPr>
                <w:rFonts w:ascii="Spectral" w:hAnsi="Spectral"/>
                <w:bCs/>
                <w:i/>
                <w:iCs/>
                <w:color w:val="808080" w:themeColor="background1" w:themeShade="80"/>
                <w:sz w:val="22"/>
                <w:szCs w:val="22"/>
                <w:lang w:val="en-US"/>
              </w:rPr>
              <w:t>e</w:t>
            </w:r>
            <w:r w:rsidRPr="0082212F">
              <w:rPr>
                <w:rFonts w:ascii="Spectral" w:hAnsi="Spectral"/>
                <w:bCs/>
                <w:i/>
                <w:iCs/>
                <w:color w:val="808080" w:themeColor="background1" w:themeShade="80"/>
                <w:sz w:val="22"/>
                <w:szCs w:val="22"/>
                <w:lang w:val="en-US"/>
              </w:rPr>
              <w:t>r</w:t>
            </w:r>
            <w:r w:rsidR="002A037E">
              <w:rPr>
                <w:rFonts w:ascii="Spectral" w:hAnsi="Spectral"/>
                <w:bCs/>
                <w:i/>
                <w:iCs/>
                <w:color w:val="808080" w:themeColor="background1" w:themeShade="80"/>
                <w:sz w:val="22"/>
                <w:szCs w:val="22"/>
                <w:lang w:val="en-US"/>
              </w:rPr>
              <w:t xml:space="preserve"> 1, </w:t>
            </w:r>
            <w:r w:rsidRPr="0082212F">
              <w:rPr>
                <w:rFonts w:ascii="Spectral" w:hAnsi="Spectral"/>
                <w:bCs/>
                <w:i/>
                <w:iCs/>
                <w:color w:val="808080" w:themeColor="background1" w:themeShade="80"/>
                <w:sz w:val="22"/>
                <w:szCs w:val="22"/>
                <w:lang w:val="en-US"/>
              </w:rPr>
              <w:t xml:space="preserve"> November</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w:t>
            </w:r>
          </w:p>
          <w:p w14:paraId="06467A66" w14:textId="77777777" w:rsidR="008701F5" w:rsidRPr="008701F5" w:rsidRDefault="008701F5" w:rsidP="00D86A82">
            <w:pPr>
              <w:rPr>
                <w:rFonts w:ascii="Montserrat" w:hAnsi="Montserrat"/>
                <w:b/>
                <w:bCs/>
                <w:sz w:val="22"/>
                <w:szCs w:val="22"/>
                <w:lang w:val="en-US"/>
              </w:rPr>
            </w:pPr>
          </w:p>
        </w:tc>
      </w:tr>
    </w:tbl>
    <w:p w14:paraId="7F5487DE" w14:textId="1362EDEA" w:rsidR="008701F5" w:rsidRDefault="008701F5" w:rsidP="00531851">
      <w:pPr>
        <w:rPr>
          <w:rFonts w:asciiTheme="majorHAnsi" w:hAnsiTheme="majorHAnsi"/>
          <w:b/>
          <w:sz w:val="28"/>
          <w:szCs w:val="28"/>
          <w:lang w:val="en-US"/>
        </w:rPr>
      </w:pPr>
    </w:p>
    <w:p w14:paraId="554DE367" w14:textId="2819C581" w:rsidR="008701F5" w:rsidRPr="008701F5" w:rsidRDefault="008701F5" w:rsidP="00531851">
      <w:pPr>
        <w:rPr>
          <w:rFonts w:ascii="Montserrat" w:hAnsi="Montserrat"/>
          <w:b/>
          <w:bCs/>
          <w:sz w:val="28"/>
          <w:szCs w:val="28"/>
          <w:lang w:val="en-US"/>
        </w:rPr>
      </w:pPr>
    </w:p>
    <w:tbl>
      <w:tblPr>
        <w:tblStyle w:val="Tabel-Gitter"/>
        <w:tblW w:w="0" w:type="auto"/>
        <w:tblLook w:val="04A0" w:firstRow="1" w:lastRow="0" w:firstColumn="1" w:lastColumn="0" w:noHBand="0" w:noVBand="1"/>
      </w:tblPr>
      <w:tblGrid>
        <w:gridCol w:w="9628"/>
      </w:tblGrid>
      <w:tr w:rsidR="008701F5" w:rsidRPr="00DE6E6D" w14:paraId="4C07B0F0" w14:textId="77777777" w:rsidTr="0082212F">
        <w:tc>
          <w:tcPr>
            <w:tcW w:w="9778" w:type="dxa"/>
            <w:shd w:val="clear" w:color="auto" w:fill="538135" w:themeFill="accent6" w:themeFillShade="BF"/>
          </w:tcPr>
          <w:p w14:paraId="5C694C82" w14:textId="16F831B4" w:rsidR="0082212F" w:rsidRDefault="0082212F" w:rsidP="00531851">
            <w:pPr>
              <w:rPr>
                <w:rFonts w:ascii="Montserrat" w:hAnsi="Montserrat"/>
                <w:b/>
                <w:bCs/>
                <w:color w:val="FFFFFF" w:themeColor="background1"/>
                <w:sz w:val="22"/>
                <w:szCs w:val="22"/>
                <w:lang w:val="en-US"/>
              </w:rPr>
            </w:pPr>
            <w:r>
              <w:rPr>
                <w:rFonts w:ascii="Montserrat" w:hAnsi="Montserrat"/>
                <w:b/>
                <w:bCs/>
                <w:color w:val="FFFFFF" w:themeColor="background1"/>
                <w:sz w:val="22"/>
                <w:szCs w:val="22"/>
                <w:lang w:val="en-US"/>
              </w:rPr>
              <w:t>Track 2: Partnership development</w:t>
            </w:r>
          </w:p>
          <w:p w14:paraId="4154AF71" w14:textId="5976D389" w:rsidR="008701F5" w:rsidRPr="00D86A82" w:rsidRDefault="00D86A82" w:rsidP="00531851">
            <w:pPr>
              <w:rPr>
                <w:rFonts w:ascii="Montserrat" w:hAnsi="Montserrat"/>
                <w:i/>
                <w:iCs/>
                <w:color w:val="FFFFFF" w:themeColor="background1"/>
                <w:sz w:val="22"/>
                <w:szCs w:val="22"/>
                <w:lang w:val="en-US"/>
              </w:rPr>
            </w:pPr>
            <w:r w:rsidRPr="00D86A82">
              <w:rPr>
                <w:rFonts w:ascii="Montserrat" w:hAnsi="Montserrat"/>
                <w:i/>
                <w:iCs/>
                <w:color w:val="FFFFFF" w:themeColor="background1"/>
                <w:sz w:val="22"/>
                <w:szCs w:val="22"/>
                <w:lang w:val="en-US"/>
              </w:rPr>
              <w:t xml:space="preserve">Please answer the questions below if you wish to join seminar track 2: </w:t>
            </w:r>
            <w:r w:rsidR="008701F5" w:rsidRPr="00D86A82">
              <w:rPr>
                <w:rFonts w:ascii="Montserrat" w:hAnsi="Montserrat"/>
                <w:i/>
                <w:iCs/>
                <w:color w:val="FFFFFF" w:themeColor="background1"/>
                <w:sz w:val="22"/>
                <w:szCs w:val="22"/>
                <w:lang w:val="en-US"/>
              </w:rPr>
              <w:t>Partnership development</w:t>
            </w:r>
            <w:r w:rsidRPr="00D86A82">
              <w:rPr>
                <w:rFonts w:ascii="Montserrat" w:hAnsi="Montserrat"/>
                <w:i/>
                <w:iCs/>
                <w:color w:val="FFFFFF" w:themeColor="background1"/>
                <w:sz w:val="22"/>
                <w:szCs w:val="22"/>
                <w:lang w:val="en-US"/>
              </w:rPr>
              <w:t>.</w:t>
            </w:r>
          </w:p>
          <w:p w14:paraId="0F4B04E6" w14:textId="2D26B759" w:rsidR="008701F5" w:rsidRPr="008701F5" w:rsidRDefault="008701F5" w:rsidP="00531851">
            <w:pPr>
              <w:rPr>
                <w:rFonts w:ascii="Montserrat" w:hAnsi="Montserrat"/>
                <w:b/>
                <w:bCs/>
                <w:sz w:val="22"/>
                <w:szCs w:val="22"/>
                <w:lang w:val="en-US"/>
              </w:rPr>
            </w:pPr>
          </w:p>
        </w:tc>
      </w:tr>
      <w:tr w:rsidR="008701F5" w:rsidRPr="00DE6E6D" w14:paraId="6AEE2E05" w14:textId="77777777" w:rsidTr="008701F5">
        <w:tc>
          <w:tcPr>
            <w:tcW w:w="9778" w:type="dxa"/>
          </w:tcPr>
          <w:p w14:paraId="65FE2490" w14:textId="1F3456E7" w:rsidR="0082212F" w:rsidRDefault="0082212F" w:rsidP="0082212F">
            <w:pPr>
              <w:pStyle w:val="Brdtekst"/>
              <w:spacing w:line="276" w:lineRule="auto"/>
              <w:rPr>
                <w:rFonts w:ascii="Spectral" w:hAnsi="Spectral"/>
                <w:bCs/>
                <w:color w:val="808080" w:themeColor="background1" w:themeShade="80"/>
                <w:sz w:val="22"/>
                <w:szCs w:val="22"/>
                <w:lang w:val="en-US"/>
              </w:rPr>
            </w:pPr>
            <w:r w:rsidRPr="0082212F">
              <w:rPr>
                <w:rFonts w:ascii="Spectral" w:hAnsi="Spectral"/>
                <w:bCs/>
                <w:color w:val="808080" w:themeColor="background1" w:themeShade="80"/>
                <w:sz w:val="22"/>
                <w:szCs w:val="22"/>
                <w:lang w:val="en-US"/>
              </w:rPr>
              <w:t>Part of the seminar track will consist of more flexible working time, where your project group will have time to work on a</w:t>
            </w:r>
            <w:r>
              <w:rPr>
                <w:rFonts w:ascii="Spectral" w:hAnsi="Spectral"/>
                <w:bCs/>
                <w:color w:val="808080" w:themeColor="background1" w:themeShade="80"/>
                <w:sz w:val="22"/>
                <w:szCs w:val="22"/>
                <w:lang w:val="en-US"/>
              </w:rPr>
              <w:t>n</w:t>
            </w:r>
            <w:r w:rsidRPr="0082212F">
              <w:rPr>
                <w:rFonts w:ascii="Spectral" w:hAnsi="Spectral"/>
                <w:bCs/>
                <w:color w:val="808080" w:themeColor="background1" w:themeShade="80"/>
                <w:sz w:val="22"/>
                <w:szCs w:val="22"/>
                <w:lang w:val="en-US"/>
              </w:rPr>
              <w:t xml:space="preserve"> issue related to your partnership or on-going project.</w:t>
            </w:r>
          </w:p>
          <w:p w14:paraId="35F6AA12" w14:textId="77777777" w:rsidR="002A037E" w:rsidRPr="0082212F" w:rsidRDefault="002A037E" w:rsidP="0082212F">
            <w:pPr>
              <w:pStyle w:val="Brdtekst"/>
              <w:spacing w:line="276" w:lineRule="auto"/>
              <w:rPr>
                <w:rFonts w:ascii="Spectral" w:hAnsi="Spectral"/>
                <w:bCs/>
                <w:color w:val="808080" w:themeColor="background1" w:themeShade="80"/>
                <w:sz w:val="22"/>
                <w:szCs w:val="22"/>
                <w:lang w:val="en-US"/>
              </w:rPr>
            </w:pPr>
          </w:p>
          <w:p w14:paraId="70CA6291" w14:textId="77777777" w:rsidR="002A037E" w:rsidRPr="002A037E" w:rsidRDefault="002A037E" w:rsidP="002A037E">
            <w:pPr>
              <w:rPr>
                <w:rFonts w:ascii="Spectral" w:hAnsi="Spectral"/>
                <w:b/>
                <w:bCs/>
                <w:lang w:val="en-US"/>
              </w:rPr>
            </w:pPr>
            <w:r w:rsidRPr="002A037E">
              <w:rPr>
                <w:rFonts w:ascii="Spectral" w:hAnsi="Spectral"/>
                <w:b/>
                <w:bCs/>
                <w:lang w:val="en-US"/>
              </w:rPr>
              <w:t>What are you going to work on during the seminar “working time”?</w:t>
            </w:r>
          </w:p>
          <w:p w14:paraId="007CF5BF" w14:textId="248B0193" w:rsidR="008701F5" w:rsidRPr="0082212F" w:rsidRDefault="008701F5" w:rsidP="008701F5">
            <w:pPr>
              <w:rPr>
                <w:rFonts w:ascii="Spectral" w:hAnsi="Spectral"/>
                <w:bCs/>
                <w:i/>
                <w:color w:val="808080" w:themeColor="background1" w:themeShade="80"/>
                <w:sz w:val="22"/>
                <w:szCs w:val="22"/>
                <w:lang w:val="en-US"/>
              </w:rPr>
            </w:pPr>
            <w:r w:rsidRPr="0082212F">
              <w:rPr>
                <w:rFonts w:ascii="Spectral" w:hAnsi="Spectral"/>
                <w:bCs/>
                <w:i/>
                <w:color w:val="808080" w:themeColor="background1" w:themeShade="80"/>
                <w:sz w:val="22"/>
                <w:szCs w:val="22"/>
                <w:lang w:val="en-US"/>
              </w:rPr>
              <w:t xml:space="preserve">Examples: </w:t>
            </w:r>
            <w:r w:rsidR="0082212F" w:rsidRPr="0082212F">
              <w:rPr>
                <w:rFonts w:ascii="Spectral" w:hAnsi="Spectral"/>
                <w:bCs/>
                <w:i/>
                <w:color w:val="808080" w:themeColor="background1" w:themeShade="80"/>
                <w:sz w:val="22"/>
                <w:szCs w:val="22"/>
                <w:lang w:val="en-US"/>
              </w:rPr>
              <w:t xml:space="preserve">organizational development, </w:t>
            </w:r>
            <w:r w:rsidRPr="0082212F">
              <w:rPr>
                <w:rFonts w:ascii="Spectral" w:hAnsi="Spectral"/>
                <w:bCs/>
                <w:i/>
                <w:color w:val="808080" w:themeColor="background1" w:themeShade="80"/>
                <w:sz w:val="22"/>
                <w:szCs w:val="22"/>
                <w:lang w:val="en-US"/>
              </w:rPr>
              <w:t>communication structures in the partnership, strengthening your work on gender</w:t>
            </w:r>
            <w:r w:rsidR="0082212F" w:rsidRPr="0082212F">
              <w:rPr>
                <w:rFonts w:ascii="Spectral" w:hAnsi="Spectral"/>
                <w:bCs/>
                <w:i/>
                <w:color w:val="808080" w:themeColor="background1" w:themeShade="80"/>
                <w:sz w:val="22"/>
                <w:szCs w:val="22"/>
                <w:lang w:val="en-US"/>
              </w:rPr>
              <w:t>/SDGs</w:t>
            </w:r>
            <w:r w:rsidRPr="0082212F">
              <w:rPr>
                <w:rFonts w:ascii="Spectral" w:hAnsi="Spectral"/>
                <w:bCs/>
                <w:i/>
                <w:color w:val="808080" w:themeColor="background1" w:themeShade="80"/>
                <w:sz w:val="22"/>
                <w:szCs w:val="22"/>
                <w:lang w:val="en-US"/>
              </w:rPr>
              <w:t xml:space="preserve"> or other focus areas,</w:t>
            </w:r>
            <w:r w:rsidR="0082212F" w:rsidRPr="0082212F">
              <w:rPr>
                <w:rFonts w:ascii="Spectral" w:hAnsi="Spectral"/>
                <w:bCs/>
                <w:i/>
                <w:color w:val="808080" w:themeColor="background1" w:themeShade="80"/>
                <w:sz w:val="22"/>
                <w:szCs w:val="22"/>
                <w:lang w:val="en-US"/>
              </w:rPr>
              <w:t xml:space="preserve"> integrating new volunteers in the project</w:t>
            </w:r>
            <w:r w:rsidRPr="0082212F">
              <w:rPr>
                <w:rFonts w:ascii="Spectral" w:hAnsi="Spectral"/>
                <w:bCs/>
                <w:i/>
                <w:color w:val="808080" w:themeColor="background1" w:themeShade="80"/>
                <w:sz w:val="22"/>
                <w:szCs w:val="22"/>
                <w:lang w:val="en-US"/>
              </w:rPr>
              <w:t xml:space="preserve"> etc.</w:t>
            </w:r>
          </w:p>
          <w:p w14:paraId="675F3ECA" w14:textId="6296AC1A" w:rsidR="00D86A82" w:rsidRDefault="00D86A82" w:rsidP="008701F5">
            <w:pPr>
              <w:rPr>
                <w:rFonts w:ascii="Spectral" w:hAnsi="Spectral"/>
                <w:bCs/>
                <w:i/>
                <w:sz w:val="22"/>
                <w:szCs w:val="22"/>
                <w:lang w:val="en-US"/>
              </w:rPr>
            </w:pPr>
          </w:p>
          <w:p w14:paraId="49555D00" w14:textId="77777777" w:rsidR="00B23FE1" w:rsidRPr="006E7E70" w:rsidRDefault="00B23FE1" w:rsidP="008701F5">
            <w:pPr>
              <w:rPr>
                <w:rFonts w:ascii="Spectral" w:hAnsi="Spectral"/>
                <w:bCs/>
                <w:i/>
                <w:sz w:val="22"/>
                <w:szCs w:val="22"/>
                <w:lang w:val="en-US"/>
              </w:rPr>
            </w:pPr>
          </w:p>
          <w:p w14:paraId="5E1BC8AB" w14:textId="77777777" w:rsidR="008701F5" w:rsidRDefault="008701F5" w:rsidP="00531851">
            <w:pPr>
              <w:rPr>
                <w:rFonts w:asciiTheme="majorHAnsi" w:hAnsiTheme="majorHAnsi"/>
                <w:b/>
                <w:sz w:val="28"/>
                <w:szCs w:val="28"/>
                <w:lang w:val="en-US"/>
              </w:rPr>
            </w:pPr>
          </w:p>
        </w:tc>
      </w:tr>
    </w:tbl>
    <w:p w14:paraId="08DE7182" w14:textId="54EA81E9" w:rsidR="00531851" w:rsidRDefault="00531851" w:rsidP="00531851">
      <w:pPr>
        <w:rPr>
          <w:rFonts w:ascii="Montserrat" w:hAnsi="Montserrat"/>
          <w:b/>
          <w:color w:val="FFFFFF" w:themeColor="background1"/>
          <w:sz w:val="28"/>
          <w:szCs w:val="28"/>
          <w:lang w:val="en-US"/>
        </w:rPr>
      </w:pPr>
    </w:p>
    <w:p w14:paraId="4386992B" w14:textId="77777777" w:rsidR="0082212F" w:rsidRPr="0082212F" w:rsidRDefault="0082212F" w:rsidP="00531851">
      <w:pPr>
        <w:rPr>
          <w:rFonts w:ascii="Montserrat" w:hAnsi="Montserrat"/>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2212F" w:rsidRPr="0082212F" w14:paraId="21AAE507" w14:textId="77777777" w:rsidTr="006D458D">
        <w:tc>
          <w:tcPr>
            <w:tcW w:w="9628" w:type="dxa"/>
            <w:shd w:val="clear" w:color="auto" w:fill="44546A" w:themeFill="text2"/>
          </w:tcPr>
          <w:p w14:paraId="58B52F7D" w14:textId="77777777" w:rsidR="00531851" w:rsidRPr="0082212F" w:rsidRDefault="00531851" w:rsidP="00BD41FB">
            <w:pPr>
              <w:rPr>
                <w:rFonts w:ascii="Montserrat" w:hAnsi="Montserrat" w:cstheme="majorHAnsi"/>
                <w:b/>
                <w:color w:val="FFFFFF" w:themeColor="background1"/>
                <w:sz w:val="24"/>
                <w:szCs w:val="24"/>
                <w:lang w:val="en-US"/>
              </w:rPr>
            </w:pPr>
            <w:r w:rsidRPr="0082212F">
              <w:rPr>
                <w:rFonts w:ascii="Montserrat" w:hAnsi="Montserrat" w:cstheme="majorHAnsi"/>
                <w:b/>
                <w:color w:val="FFFFFF" w:themeColor="background1"/>
                <w:sz w:val="24"/>
                <w:szCs w:val="24"/>
                <w:lang w:val="en-US"/>
              </w:rPr>
              <w:t>Selection of participants</w:t>
            </w:r>
          </w:p>
          <w:p w14:paraId="39EBAF25" w14:textId="77777777" w:rsidR="00531851" w:rsidRPr="0082212F" w:rsidRDefault="00531851" w:rsidP="00BD41FB">
            <w:pPr>
              <w:rPr>
                <w:rFonts w:ascii="Montserrat" w:hAnsi="Montserrat"/>
                <w:b/>
                <w:i/>
                <w:color w:val="FFFFFF" w:themeColor="background1"/>
                <w:sz w:val="22"/>
                <w:szCs w:val="22"/>
              </w:rPr>
            </w:pPr>
          </w:p>
        </w:tc>
      </w:tr>
      <w:tr w:rsidR="00531851" w:rsidRPr="00DE6E6D" w14:paraId="7C042E38" w14:textId="77777777" w:rsidTr="00BD41FB">
        <w:tc>
          <w:tcPr>
            <w:tcW w:w="9628" w:type="dxa"/>
          </w:tcPr>
          <w:p w14:paraId="3420F511" w14:textId="77777777" w:rsidR="00531851" w:rsidRPr="00D15CCB" w:rsidRDefault="00531851" w:rsidP="00BD41FB">
            <w:pPr>
              <w:rPr>
                <w:rFonts w:ascii="Spectral" w:hAnsi="Spectral"/>
                <w:bCs/>
                <w:i/>
                <w:color w:val="808080" w:themeColor="background1" w:themeShade="80"/>
                <w:sz w:val="22"/>
                <w:szCs w:val="22"/>
                <w:lang w:val="en-US"/>
              </w:rPr>
            </w:pPr>
            <w:r w:rsidRPr="00D15CCB">
              <w:rPr>
                <w:rFonts w:ascii="Spectral" w:hAnsi="Spectral"/>
                <w:bCs/>
                <w:i/>
                <w:color w:val="808080" w:themeColor="background1" w:themeShade="80"/>
                <w:sz w:val="22"/>
                <w:szCs w:val="22"/>
                <w:lang w:val="en-US"/>
              </w:rPr>
              <w:t>Please describe briefly how and why the four participants were selected for the seminar.</w:t>
            </w:r>
          </w:p>
          <w:p w14:paraId="6F665781" w14:textId="77777777" w:rsidR="00531851" w:rsidRDefault="00531851" w:rsidP="00BD41FB">
            <w:pPr>
              <w:rPr>
                <w:rFonts w:ascii="Spectral" w:hAnsi="Spectral"/>
                <w:bCs/>
                <w:i/>
                <w:sz w:val="22"/>
                <w:szCs w:val="22"/>
                <w:lang w:val="en-US"/>
              </w:rPr>
            </w:pPr>
          </w:p>
          <w:p w14:paraId="4437D0E5" w14:textId="77777777" w:rsidR="00531851" w:rsidRDefault="00531851" w:rsidP="00BD41FB">
            <w:pPr>
              <w:rPr>
                <w:rFonts w:ascii="Spectral" w:hAnsi="Spectral"/>
                <w:bCs/>
                <w:i/>
                <w:sz w:val="22"/>
                <w:szCs w:val="22"/>
                <w:lang w:val="en-US"/>
              </w:rPr>
            </w:pPr>
          </w:p>
          <w:p w14:paraId="2C55C3B9" w14:textId="77777777" w:rsidR="00531851" w:rsidRDefault="00531851" w:rsidP="00BD41FB">
            <w:pPr>
              <w:rPr>
                <w:rFonts w:ascii="Spectral" w:hAnsi="Spectral"/>
                <w:bCs/>
                <w:i/>
                <w:sz w:val="22"/>
                <w:szCs w:val="22"/>
                <w:lang w:val="en-US"/>
              </w:rPr>
            </w:pPr>
          </w:p>
          <w:p w14:paraId="71426493" w14:textId="77777777" w:rsidR="00531851" w:rsidRDefault="00531851" w:rsidP="00BD41FB">
            <w:pPr>
              <w:rPr>
                <w:rFonts w:ascii="Spectral" w:hAnsi="Spectral"/>
                <w:bCs/>
                <w:i/>
                <w:sz w:val="22"/>
                <w:szCs w:val="22"/>
                <w:lang w:val="en-US"/>
              </w:rPr>
            </w:pPr>
          </w:p>
          <w:p w14:paraId="1B194979" w14:textId="77777777" w:rsidR="00531851" w:rsidRDefault="00531851" w:rsidP="00BD41FB">
            <w:pPr>
              <w:rPr>
                <w:rFonts w:ascii="Spectral" w:hAnsi="Spectral"/>
                <w:bCs/>
                <w:i/>
                <w:sz w:val="22"/>
                <w:szCs w:val="22"/>
                <w:lang w:val="en-US"/>
              </w:rPr>
            </w:pPr>
          </w:p>
          <w:p w14:paraId="34247A5A" w14:textId="77777777" w:rsidR="00531851" w:rsidRDefault="00531851" w:rsidP="00BD41FB">
            <w:pPr>
              <w:rPr>
                <w:rFonts w:ascii="Spectral" w:hAnsi="Spectral"/>
                <w:bCs/>
                <w:i/>
                <w:sz w:val="22"/>
                <w:szCs w:val="22"/>
                <w:lang w:val="en-US"/>
              </w:rPr>
            </w:pPr>
          </w:p>
          <w:p w14:paraId="4220B673" w14:textId="77777777" w:rsidR="00531851" w:rsidRPr="00F16A4D" w:rsidRDefault="00531851" w:rsidP="00BD41FB">
            <w:pPr>
              <w:rPr>
                <w:rFonts w:ascii="Trade Gothic LT Com Cn" w:hAnsi="Trade Gothic LT Com Cn"/>
                <w:bCs/>
                <w:i/>
                <w:sz w:val="22"/>
                <w:szCs w:val="22"/>
                <w:lang w:val="en-US"/>
              </w:rPr>
            </w:pPr>
          </w:p>
        </w:tc>
      </w:tr>
    </w:tbl>
    <w:p w14:paraId="476E0F62" w14:textId="77777777" w:rsidR="00531851" w:rsidRPr="00F16A4D" w:rsidRDefault="00531851" w:rsidP="00531851">
      <w:pPr>
        <w:rPr>
          <w:rFonts w:asciiTheme="majorHAnsi" w:hAnsiTheme="majorHAnsi"/>
          <w:b/>
          <w:sz w:val="28"/>
          <w:szCs w:val="28"/>
          <w:lang w:val="en-US"/>
        </w:rPr>
      </w:pPr>
    </w:p>
    <w:p w14:paraId="0E15839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1242"/>
        <w:gridCol w:w="8386"/>
      </w:tblGrid>
      <w:tr w:rsidR="00531851" w:rsidRPr="00AD6FF2" w14:paraId="0CBB8CFB" w14:textId="77777777" w:rsidTr="0082212F">
        <w:tc>
          <w:tcPr>
            <w:tcW w:w="9628" w:type="dxa"/>
            <w:gridSpan w:val="2"/>
            <w:shd w:val="clear" w:color="auto" w:fill="44546A" w:themeFill="text2"/>
          </w:tcPr>
          <w:p w14:paraId="56DB60C7" w14:textId="77777777" w:rsidR="00531851" w:rsidRDefault="00531851" w:rsidP="00BD41FB">
            <w:pPr>
              <w:rPr>
                <w:rFonts w:ascii="Montserrat" w:hAnsi="Montserrat"/>
                <w:b/>
                <w:color w:val="FFFFFF" w:themeColor="background1"/>
                <w:sz w:val="24"/>
                <w:szCs w:val="24"/>
                <w:lang w:val="en-US"/>
              </w:rPr>
            </w:pPr>
            <w:r w:rsidRPr="0082212F">
              <w:rPr>
                <w:rFonts w:ascii="Montserrat" w:hAnsi="Montserrat"/>
                <w:b/>
                <w:color w:val="FFFFFF" w:themeColor="background1"/>
                <w:sz w:val="24"/>
                <w:szCs w:val="24"/>
                <w:lang w:val="en-US"/>
              </w:rPr>
              <w:t>Selected participants</w:t>
            </w:r>
          </w:p>
          <w:p w14:paraId="6A6701C3" w14:textId="41578D7A" w:rsidR="0082212F" w:rsidRPr="0082212F" w:rsidRDefault="0082212F" w:rsidP="00BD41FB">
            <w:pPr>
              <w:rPr>
                <w:rFonts w:ascii="Montserrat" w:hAnsi="Montserrat"/>
                <w:b/>
                <w:sz w:val="24"/>
                <w:szCs w:val="24"/>
                <w:lang w:val="en-US"/>
              </w:rPr>
            </w:pPr>
          </w:p>
        </w:tc>
      </w:tr>
      <w:tr w:rsidR="00531851" w:rsidRPr="00DE6E6D" w14:paraId="3187CBCE" w14:textId="77777777" w:rsidTr="00BD41FB">
        <w:tc>
          <w:tcPr>
            <w:tcW w:w="1242" w:type="dxa"/>
          </w:tcPr>
          <w:p w14:paraId="121C2552" w14:textId="77777777" w:rsidR="00531851" w:rsidRPr="00D15CCB" w:rsidRDefault="00531851" w:rsidP="00BD41FB">
            <w:pPr>
              <w:rPr>
                <w:rFonts w:ascii="Montserrat" w:hAnsi="Montserrat"/>
                <w:b/>
                <w:lang w:val="en-US"/>
              </w:rPr>
            </w:pPr>
            <w:r w:rsidRPr="00D15CCB">
              <w:rPr>
                <w:rFonts w:ascii="Montserrat" w:hAnsi="Montserrat"/>
                <w:b/>
                <w:lang w:val="en-US"/>
              </w:rPr>
              <w:t>Person 1</w:t>
            </w:r>
          </w:p>
        </w:tc>
        <w:tc>
          <w:tcPr>
            <w:tcW w:w="8386" w:type="dxa"/>
          </w:tcPr>
          <w:p w14:paraId="5CD06DB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430ED948"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2BB26F08"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775A5181"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16B8259E" w14:textId="5621883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DE6E6D" w14:paraId="0F060CC1" w14:textId="77777777" w:rsidTr="00BD41FB">
        <w:tc>
          <w:tcPr>
            <w:tcW w:w="1242" w:type="dxa"/>
          </w:tcPr>
          <w:p w14:paraId="41A27A86" w14:textId="77777777" w:rsidR="00531851" w:rsidRPr="00D15CCB" w:rsidRDefault="00531851" w:rsidP="00BD41FB">
            <w:pPr>
              <w:rPr>
                <w:rFonts w:ascii="Montserrat" w:hAnsi="Montserrat"/>
                <w:b/>
                <w:lang w:val="en-US"/>
              </w:rPr>
            </w:pPr>
            <w:r w:rsidRPr="00D15CCB">
              <w:rPr>
                <w:rFonts w:ascii="Montserrat" w:hAnsi="Montserrat"/>
                <w:b/>
                <w:lang w:val="en-US"/>
              </w:rPr>
              <w:t>Person 2</w:t>
            </w:r>
          </w:p>
        </w:tc>
        <w:tc>
          <w:tcPr>
            <w:tcW w:w="8386" w:type="dxa"/>
          </w:tcPr>
          <w:p w14:paraId="1143349C"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5A45F48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48C3A1A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141E95F6"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63E2CE02" w14:textId="70786758"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DE6E6D" w14:paraId="221A1ADB" w14:textId="77777777" w:rsidTr="00BD41FB">
        <w:tc>
          <w:tcPr>
            <w:tcW w:w="1242" w:type="dxa"/>
          </w:tcPr>
          <w:p w14:paraId="7623FC69" w14:textId="77777777" w:rsidR="00531851" w:rsidRPr="00D15CCB" w:rsidRDefault="00531851" w:rsidP="00BD41FB">
            <w:pPr>
              <w:rPr>
                <w:rFonts w:ascii="Montserrat" w:hAnsi="Montserrat"/>
                <w:b/>
                <w:lang w:val="en-US"/>
              </w:rPr>
            </w:pPr>
            <w:r w:rsidRPr="00D15CCB">
              <w:rPr>
                <w:rFonts w:ascii="Montserrat" w:hAnsi="Montserrat"/>
                <w:b/>
                <w:lang w:val="en-US"/>
              </w:rPr>
              <w:t>Person 3</w:t>
            </w:r>
          </w:p>
        </w:tc>
        <w:tc>
          <w:tcPr>
            <w:tcW w:w="8386" w:type="dxa"/>
          </w:tcPr>
          <w:p w14:paraId="5D97401A"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0E831E4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572E6FA6"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2B7E20E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4BB9630F" w14:textId="56C220FD"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DE6E6D" w14:paraId="69120474" w14:textId="77777777" w:rsidTr="00BD41FB">
        <w:tc>
          <w:tcPr>
            <w:tcW w:w="1242" w:type="dxa"/>
          </w:tcPr>
          <w:p w14:paraId="5E850651" w14:textId="77777777" w:rsidR="00531851" w:rsidRPr="00D15CCB" w:rsidRDefault="00531851" w:rsidP="00BD41FB">
            <w:pPr>
              <w:rPr>
                <w:rFonts w:ascii="Montserrat" w:hAnsi="Montserrat"/>
                <w:b/>
                <w:lang w:val="en-US"/>
              </w:rPr>
            </w:pPr>
            <w:r w:rsidRPr="00D15CCB">
              <w:rPr>
                <w:rFonts w:ascii="Montserrat" w:hAnsi="Montserrat"/>
                <w:b/>
                <w:lang w:val="en-US"/>
              </w:rPr>
              <w:t>Person 4</w:t>
            </w:r>
          </w:p>
        </w:tc>
        <w:tc>
          <w:tcPr>
            <w:tcW w:w="8386" w:type="dxa"/>
          </w:tcPr>
          <w:p w14:paraId="30504B8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136F89A3"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39000024"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50123B52"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07BC97A3" w14:textId="6ADDB6FE"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bl>
    <w:p w14:paraId="7341D7D7" w14:textId="77777777" w:rsidR="00531851" w:rsidRPr="00AD6FF2" w:rsidRDefault="00531851" w:rsidP="00531851">
      <w:pPr>
        <w:rPr>
          <w:rFonts w:ascii="Spectral" w:hAnsi="Spectral"/>
          <w:b/>
          <w:sz w:val="22"/>
          <w:szCs w:val="22"/>
          <w:lang w:val="en-US"/>
        </w:rPr>
      </w:pPr>
    </w:p>
    <w:p w14:paraId="40023D0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2689"/>
        <w:gridCol w:w="6939"/>
      </w:tblGrid>
      <w:tr w:rsidR="00531851" w:rsidRPr="00644527" w14:paraId="126F2F1E" w14:textId="77777777" w:rsidTr="0082212F">
        <w:tc>
          <w:tcPr>
            <w:tcW w:w="9628" w:type="dxa"/>
            <w:gridSpan w:val="2"/>
            <w:tcBorders>
              <w:bottom w:val="single" w:sz="4" w:space="0" w:color="auto"/>
            </w:tcBorders>
            <w:shd w:val="clear" w:color="auto" w:fill="44546A" w:themeFill="text2"/>
          </w:tcPr>
          <w:p w14:paraId="6A4474D1" w14:textId="77777777" w:rsidR="00531851" w:rsidRDefault="00531851" w:rsidP="00BD41FB">
            <w:pPr>
              <w:rPr>
                <w:rFonts w:ascii="Montserrat" w:hAnsi="Montserrat"/>
                <w:b/>
                <w:color w:val="FFFFFF" w:themeColor="background1"/>
                <w:sz w:val="24"/>
                <w:szCs w:val="24"/>
                <w:lang w:val="en-US"/>
              </w:rPr>
            </w:pPr>
            <w:r w:rsidRPr="00740C56">
              <w:rPr>
                <w:rFonts w:ascii="Montserrat" w:hAnsi="Montserrat"/>
                <w:b/>
                <w:color w:val="FFFFFF" w:themeColor="background1"/>
                <w:sz w:val="24"/>
                <w:szCs w:val="24"/>
                <w:lang w:val="en-US"/>
              </w:rPr>
              <w:t>Contact person from Danish Organization</w:t>
            </w:r>
          </w:p>
          <w:p w14:paraId="30ED15EF" w14:textId="71627C38" w:rsidR="00740C56" w:rsidRPr="0082212F" w:rsidRDefault="00740C56" w:rsidP="00BD41FB">
            <w:pPr>
              <w:rPr>
                <w:rFonts w:ascii="Montserrat" w:hAnsi="Montserrat"/>
                <w:b/>
                <w:sz w:val="24"/>
                <w:szCs w:val="24"/>
                <w:lang w:val="en-US"/>
              </w:rPr>
            </w:pPr>
          </w:p>
        </w:tc>
      </w:tr>
      <w:tr w:rsidR="00531851" w14:paraId="5181F2E6" w14:textId="77777777" w:rsidTr="0082212F">
        <w:tc>
          <w:tcPr>
            <w:tcW w:w="2689" w:type="dxa"/>
            <w:tcBorders>
              <w:top w:val="single" w:sz="4" w:space="0" w:color="auto"/>
            </w:tcBorders>
          </w:tcPr>
          <w:p w14:paraId="4E6F5BB4" w14:textId="77777777" w:rsidR="00531851" w:rsidRPr="00D15CCB" w:rsidRDefault="00531851" w:rsidP="00BD41FB">
            <w:pPr>
              <w:rPr>
                <w:rFonts w:ascii="Montserrat" w:hAnsi="Montserrat"/>
                <w:bCs/>
                <w:lang w:val="en-US"/>
              </w:rPr>
            </w:pPr>
            <w:r w:rsidRPr="00D15CCB">
              <w:rPr>
                <w:rFonts w:ascii="Montserrat" w:hAnsi="Montserrat"/>
                <w:bCs/>
                <w:lang w:val="en-US"/>
              </w:rPr>
              <w:t>Name:</w:t>
            </w:r>
          </w:p>
        </w:tc>
        <w:tc>
          <w:tcPr>
            <w:tcW w:w="6939" w:type="dxa"/>
            <w:tcBorders>
              <w:top w:val="single" w:sz="4" w:space="0" w:color="auto"/>
            </w:tcBorders>
          </w:tcPr>
          <w:p w14:paraId="211DDF03" w14:textId="77777777" w:rsidR="00531851" w:rsidRDefault="00531851" w:rsidP="00BD41FB">
            <w:pPr>
              <w:rPr>
                <w:rFonts w:asciiTheme="majorHAnsi" w:hAnsiTheme="majorHAnsi"/>
                <w:b/>
                <w:sz w:val="28"/>
                <w:szCs w:val="28"/>
                <w:lang w:val="en-US"/>
              </w:rPr>
            </w:pPr>
          </w:p>
          <w:p w14:paraId="120128AB" w14:textId="77777777" w:rsidR="00531851" w:rsidRDefault="00531851" w:rsidP="00BD41FB">
            <w:pPr>
              <w:rPr>
                <w:rFonts w:asciiTheme="majorHAnsi" w:hAnsiTheme="majorHAnsi"/>
                <w:b/>
                <w:sz w:val="28"/>
                <w:szCs w:val="28"/>
                <w:lang w:val="en-US"/>
              </w:rPr>
            </w:pPr>
          </w:p>
        </w:tc>
      </w:tr>
      <w:tr w:rsidR="00531851" w14:paraId="0FB8D4FC" w14:textId="77777777" w:rsidTr="00BD41FB">
        <w:tc>
          <w:tcPr>
            <w:tcW w:w="2689" w:type="dxa"/>
          </w:tcPr>
          <w:p w14:paraId="0150460A" w14:textId="77777777" w:rsidR="00531851" w:rsidRPr="00D15CCB" w:rsidRDefault="00531851" w:rsidP="00BD41FB">
            <w:pPr>
              <w:rPr>
                <w:rFonts w:ascii="Montserrat" w:hAnsi="Montserrat"/>
                <w:bCs/>
                <w:lang w:val="en-US"/>
              </w:rPr>
            </w:pPr>
            <w:r w:rsidRPr="00D15CCB">
              <w:rPr>
                <w:rFonts w:ascii="Montserrat" w:hAnsi="Montserrat"/>
                <w:bCs/>
                <w:lang w:val="en-US"/>
              </w:rPr>
              <w:t>Organization:</w:t>
            </w:r>
          </w:p>
        </w:tc>
        <w:tc>
          <w:tcPr>
            <w:tcW w:w="6939" w:type="dxa"/>
          </w:tcPr>
          <w:p w14:paraId="7F9B90FF" w14:textId="77777777" w:rsidR="00531851" w:rsidRDefault="00531851" w:rsidP="00BD41FB">
            <w:pPr>
              <w:rPr>
                <w:rFonts w:asciiTheme="majorHAnsi" w:hAnsiTheme="majorHAnsi"/>
                <w:b/>
                <w:sz w:val="28"/>
                <w:szCs w:val="28"/>
                <w:lang w:val="en-US"/>
              </w:rPr>
            </w:pPr>
          </w:p>
          <w:p w14:paraId="0E167CA7" w14:textId="77777777" w:rsidR="00531851" w:rsidRDefault="00531851" w:rsidP="00BD41FB">
            <w:pPr>
              <w:rPr>
                <w:rFonts w:asciiTheme="majorHAnsi" w:hAnsiTheme="majorHAnsi"/>
                <w:b/>
                <w:sz w:val="28"/>
                <w:szCs w:val="28"/>
                <w:lang w:val="en-US"/>
              </w:rPr>
            </w:pPr>
          </w:p>
        </w:tc>
      </w:tr>
      <w:tr w:rsidR="00531851" w14:paraId="3D6D891E" w14:textId="77777777" w:rsidTr="00BD41FB">
        <w:tc>
          <w:tcPr>
            <w:tcW w:w="2689" w:type="dxa"/>
          </w:tcPr>
          <w:p w14:paraId="40CF7182" w14:textId="77777777" w:rsidR="00531851" w:rsidRPr="00D15CCB" w:rsidRDefault="00531851" w:rsidP="00BD41FB">
            <w:pPr>
              <w:rPr>
                <w:rFonts w:ascii="Montserrat" w:hAnsi="Montserrat"/>
                <w:bCs/>
                <w:lang w:val="en-US"/>
              </w:rPr>
            </w:pPr>
            <w:r w:rsidRPr="00D15CCB">
              <w:rPr>
                <w:rFonts w:ascii="Montserrat" w:hAnsi="Montserrat"/>
                <w:bCs/>
                <w:lang w:val="en-US"/>
              </w:rPr>
              <w:t>Project group:</w:t>
            </w:r>
          </w:p>
        </w:tc>
        <w:tc>
          <w:tcPr>
            <w:tcW w:w="6939" w:type="dxa"/>
          </w:tcPr>
          <w:p w14:paraId="71425746" w14:textId="77777777" w:rsidR="00531851" w:rsidRDefault="00531851" w:rsidP="00BD41FB">
            <w:pPr>
              <w:rPr>
                <w:rFonts w:asciiTheme="majorHAnsi" w:hAnsiTheme="majorHAnsi"/>
                <w:b/>
                <w:sz w:val="28"/>
                <w:szCs w:val="28"/>
                <w:lang w:val="en-US"/>
              </w:rPr>
            </w:pPr>
          </w:p>
          <w:p w14:paraId="191B0A79" w14:textId="77777777" w:rsidR="00531851" w:rsidRDefault="00531851" w:rsidP="00BD41FB">
            <w:pPr>
              <w:rPr>
                <w:rFonts w:asciiTheme="majorHAnsi" w:hAnsiTheme="majorHAnsi"/>
                <w:b/>
                <w:sz w:val="28"/>
                <w:szCs w:val="28"/>
                <w:lang w:val="en-US"/>
              </w:rPr>
            </w:pPr>
          </w:p>
        </w:tc>
      </w:tr>
      <w:tr w:rsidR="00531851" w14:paraId="7B670466" w14:textId="77777777" w:rsidTr="00BD41FB">
        <w:tc>
          <w:tcPr>
            <w:tcW w:w="2689" w:type="dxa"/>
          </w:tcPr>
          <w:p w14:paraId="2E32107A" w14:textId="77777777" w:rsidR="00531851" w:rsidRPr="00D15CCB" w:rsidRDefault="00531851" w:rsidP="00BD41FB">
            <w:pPr>
              <w:rPr>
                <w:rFonts w:ascii="Montserrat" w:hAnsi="Montserrat"/>
                <w:bCs/>
                <w:lang w:val="en-US"/>
              </w:rPr>
            </w:pPr>
            <w:r w:rsidRPr="00D15CCB">
              <w:rPr>
                <w:rFonts w:ascii="Montserrat" w:hAnsi="Montserrat"/>
                <w:bCs/>
                <w:lang w:val="en-US"/>
              </w:rPr>
              <w:t>Role/position in organization:</w:t>
            </w:r>
          </w:p>
        </w:tc>
        <w:tc>
          <w:tcPr>
            <w:tcW w:w="6939" w:type="dxa"/>
          </w:tcPr>
          <w:p w14:paraId="51AEE439" w14:textId="77777777" w:rsidR="00531851" w:rsidRDefault="00531851" w:rsidP="00BD41FB">
            <w:pPr>
              <w:rPr>
                <w:rFonts w:asciiTheme="majorHAnsi" w:hAnsiTheme="majorHAnsi"/>
                <w:b/>
                <w:sz w:val="28"/>
                <w:szCs w:val="28"/>
                <w:lang w:val="en-US"/>
              </w:rPr>
            </w:pPr>
          </w:p>
          <w:p w14:paraId="3D76389F" w14:textId="77777777" w:rsidR="00531851" w:rsidRDefault="00531851" w:rsidP="00BD41FB">
            <w:pPr>
              <w:rPr>
                <w:rFonts w:asciiTheme="majorHAnsi" w:hAnsiTheme="majorHAnsi"/>
                <w:b/>
                <w:sz w:val="28"/>
                <w:szCs w:val="28"/>
                <w:lang w:val="en-US"/>
              </w:rPr>
            </w:pPr>
          </w:p>
        </w:tc>
      </w:tr>
      <w:tr w:rsidR="00531851" w14:paraId="5CBF641B" w14:textId="77777777" w:rsidTr="00740C56">
        <w:trPr>
          <w:trHeight w:val="70"/>
        </w:trPr>
        <w:tc>
          <w:tcPr>
            <w:tcW w:w="2689" w:type="dxa"/>
          </w:tcPr>
          <w:p w14:paraId="3A20B8B0" w14:textId="77777777" w:rsidR="00531851" w:rsidRPr="00D15CCB" w:rsidRDefault="00531851" w:rsidP="00BD41FB">
            <w:pPr>
              <w:rPr>
                <w:rFonts w:ascii="Montserrat" w:hAnsi="Montserrat"/>
                <w:bCs/>
                <w:lang w:val="en-US"/>
              </w:rPr>
            </w:pPr>
            <w:r w:rsidRPr="00D15CCB">
              <w:rPr>
                <w:rFonts w:ascii="Montserrat" w:hAnsi="Montserrat"/>
                <w:bCs/>
                <w:lang w:val="en-US"/>
              </w:rPr>
              <w:t>Phone:</w:t>
            </w:r>
          </w:p>
        </w:tc>
        <w:tc>
          <w:tcPr>
            <w:tcW w:w="6939" w:type="dxa"/>
          </w:tcPr>
          <w:p w14:paraId="145A06B1" w14:textId="77777777" w:rsidR="00531851" w:rsidRDefault="00531851" w:rsidP="00BD41FB">
            <w:pPr>
              <w:rPr>
                <w:rFonts w:asciiTheme="majorHAnsi" w:hAnsiTheme="majorHAnsi"/>
                <w:b/>
                <w:sz w:val="28"/>
                <w:szCs w:val="28"/>
                <w:lang w:val="en-US"/>
              </w:rPr>
            </w:pPr>
          </w:p>
        </w:tc>
      </w:tr>
      <w:tr w:rsidR="00531851" w14:paraId="6A67608D" w14:textId="77777777" w:rsidTr="00BD41FB">
        <w:tc>
          <w:tcPr>
            <w:tcW w:w="2689" w:type="dxa"/>
          </w:tcPr>
          <w:p w14:paraId="3570354E" w14:textId="77777777" w:rsidR="00531851" w:rsidRPr="00D15CCB" w:rsidRDefault="00531851" w:rsidP="00BD41FB">
            <w:pPr>
              <w:rPr>
                <w:rFonts w:ascii="Montserrat" w:hAnsi="Montserrat"/>
                <w:bCs/>
                <w:lang w:val="en-US"/>
              </w:rPr>
            </w:pPr>
            <w:r w:rsidRPr="00D15CCB">
              <w:rPr>
                <w:rFonts w:ascii="Montserrat" w:hAnsi="Montserrat"/>
                <w:bCs/>
                <w:lang w:val="en-US"/>
              </w:rPr>
              <w:t>E-mail:</w:t>
            </w:r>
          </w:p>
        </w:tc>
        <w:tc>
          <w:tcPr>
            <w:tcW w:w="6939" w:type="dxa"/>
          </w:tcPr>
          <w:p w14:paraId="2CB9AE7B" w14:textId="77777777" w:rsidR="00531851" w:rsidRDefault="00531851" w:rsidP="00BD41FB">
            <w:pPr>
              <w:rPr>
                <w:rFonts w:asciiTheme="majorHAnsi" w:hAnsiTheme="majorHAnsi"/>
                <w:b/>
                <w:sz w:val="28"/>
                <w:szCs w:val="28"/>
                <w:lang w:val="en-US"/>
              </w:rPr>
            </w:pPr>
          </w:p>
        </w:tc>
      </w:tr>
    </w:tbl>
    <w:p w14:paraId="7F745DD1" w14:textId="77777777" w:rsidR="00822333" w:rsidRDefault="00AD11B4" w:rsidP="0082212F"/>
    <w:sectPr w:rsidR="00822333" w:rsidSect="00740551">
      <w:headerReference w:type="default" r:id="rId15"/>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7018" w14:textId="77777777" w:rsidR="00AD11B4" w:rsidRDefault="00AD11B4">
      <w:pPr>
        <w:spacing w:line="240" w:lineRule="auto"/>
      </w:pPr>
      <w:r>
        <w:separator/>
      </w:r>
    </w:p>
  </w:endnote>
  <w:endnote w:type="continuationSeparator" w:id="0">
    <w:p w14:paraId="3E47574B" w14:textId="77777777" w:rsidR="00AD11B4" w:rsidRDefault="00AD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Bold Cn">
    <w:altName w:val="Impact"/>
    <w:charset w:val="00"/>
    <w:family w:val="auto"/>
    <w:pitch w:val="variable"/>
    <w:sig w:usb0="00000001"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Helvetica">
    <w:panose1 w:val="020B0604020202020204"/>
    <w:charset w:val="00"/>
    <w:family w:val="swiss"/>
    <w:pitch w:val="variable"/>
    <w:sig w:usb0="E0002EFF" w:usb1="C000785B" w:usb2="00000009" w:usb3="00000000" w:csb0="000001FF" w:csb1="00000000"/>
  </w:font>
  <w:font w:name="Trade Gothic LT Com Cn">
    <w:altName w:val="Calibri"/>
    <w:charset w:val="00"/>
    <w:family w:val="auto"/>
    <w:pitch w:val="variable"/>
    <w:sig w:usb0="80000083"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2A05" w14:textId="77777777" w:rsidR="00AD11B4" w:rsidRDefault="00AD11B4">
      <w:pPr>
        <w:spacing w:line="240" w:lineRule="auto"/>
      </w:pPr>
      <w:r>
        <w:separator/>
      </w:r>
    </w:p>
  </w:footnote>
  <w:footnote w:type="continuationSeparator" w:id="0">
    <w:p w14:paraId="19F09E5F" w14:textId="77777777" w:rsidR="00AD11B4" w:rsidRDefault="00AD1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8F83" w14:textId="77777777" w:rsidR="00955D75" w:rsidRDefault="00084280">
    <w:pPr>
      <w:pStyle w:val="Sidehoved"/>
    </w:pPr>
    <w:r>
      <w:rPr>
        <w:noProof/>
      </w:rPr>
      <w:drawing>
        <wp:anchor distT="0" distB="0" distL="114300" distR="114300" simplePos="0" relativeHeight="251659264" behindDoc="0" locked="0" layoutInCell="1" allowOverlap="1" wp14:anchorId="08CCDD92" wp14:editId="365CD234">
          <wp:simplePos x="0" y="0"/>
          <wp:positionH relativeFrom="margin">
            <wp:posOffset>75565</wp:posOffset>
          </wp:positionH>
          <wp:positionV relativeFrom="paragraph">
            <wp:posOffset>-111125</wp:posOffset>
          </wp:positionV>
          <wp:extent cx="1760855" cy="396240"/>
          <wp:effectExtent l="0" t="0" r="0" b="381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F_Logotype_ENG_Horisontal_RGB.jpg"/>
                  <pic:cNvPicPr/>
                </pic:nvPicPr>
                <pic:blipFill>
                  <a:blip r:embed="rId1">
                    <a:extLst>
                      <a:ext uri="{28A0092B-C50C-407E-A947-70E740481C1C}">
                        <a14:useLocalDpi xmlns:a14="http://schemas.microsoft.com/office/drawing/2010/main" val="0"/>
                      </a:ext>
                    </a:extLst>
                  </a:blip>
                  <a:stretch>
                    <a:fillRect/>
                  </a:stretch>
                </pic:blipFill>
                <pic:spPr>
                  <a:xfrm>
                    <a:off x="0" y="0"/>
                    <a:ext cx="1760855"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9DA"/>
    <w:multiLevelType w:val="hybridMultilevel"/>
    <w:tmpl w:val="83E0B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8A4756"/>
    <w:multiLevelType w:val="hybridMultilevel"/>
    <w:tmpl w:val="31EEE15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51"/>
    <w:rsid w:val="00084280"/>
    <w:rsid w:val="000E1188"/>
    <w:rsid w:val="00197D12"/>
    <w:rsid w:val="002A037E"/>
    <w:rsid w:val="002C0B73"/>
    <w:rsid w:val="00341C38"/>
    <w:rsid w:val="00383D20"/>
    <w:rsid w:val="00386DE7"/>
    <w:rsid w:val="003945F1"/>
    <w:rsid w:val="004B6FAC"/>
    <w:rsid w:val="004F3AA0"/>
    <w:rsid w:val="00526DDF"/>
    <w:rsid w:val="00531851"/>
    <w:rsid w:val="005D49EA"/>
    <w:rsid w:val="0063311C"/>
    <w:rsid w:val="00644527"/>
    <w:rsid w:val="0068548C"/>
    <w:rsid w:val="00693380"/>
    <w:rsid w:val="006D458D"/>
    <w:rsid w:val="006D4671"/>
    <w:rsid w:val="00723E3F"/>
    <w:rsid w:val="00740C56"/>
    <w:rsid w:val="0082212F"/>
    <w:rsid w:val="008701F5"/>
    <w:rsid w:val="008A066C"/>
    <w:rsid w:val="008E6AA1"/>
    <w:rsid w:val="00AB3F03"/>
    <w:rsid w:val="00AD11B4"/>
    <w:rsid w:val="00B23FE1"/>
    <w:rsid w:val="00C27A8D"/>
    <w:rsid w:val="00C74486"/>
    <w:rsid w:val="00D15CCB"/>
    <w:rsid w:val="00D86A82"/>
    <w:rsid w:val="00DE6E6D"/>
    <w:rsid w:val="00F070D3"/>
    <w:rsid w:val="00FD42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806"/>
  <w15:chartTrackingRefBased/>
  <w15:docId w15:val="{BD119710-9D84-4B18-9EB5-64259C1D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51"/>
    <w:pPr>
      <w:spacing w:after="0" w:line="260" w:lineRule="atLeast"/>
    </w:pPr>
    <w:rPr>
      <w:rFonts w:eastAsia="Times New Roman" w:cs="Times New Roman"/>
      <w:sz w:val="20"/>
      <w:szCs w:val="20"/>
    </w:rPr>
  </w:style>
  <w:style w:type="paragraph" w:styleId="Overskrift1">
    <w:name w:val="heading 1"/>
    <w:basedOn w:val="Normal"/>
    <w:next w:val="Normal"/>
    <w:link w:val="Overskrift1Tegn"/>
    <w:qFormat/>
    <w:rsid w:val="00531851"/>
    <w:pPr>
      <w:keepNext/>
      <w:outlineLvl w:val="0"/>
    </w:pPr>
    <w:rPr>
      <w:rFonts w:asciiTheme="majorHAnsi" w:hAnsiTheme="majorHAnsi" w:cs="Arial"/>
      <w:b/>
      <w:bCs/>
      <w:kern w:val="32"/>
      <w:sz w:val="2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31851"/>
    <w:rPr>
      <w:rFonts w:asciiTheme="majorHAnsi" w:eastAsia="Times New Roman" w:hAnsiTheme="majorHAnsi" w:cs="Arial"/>
      <w:b/>
      <w:bCs/>
      <w:kern w:val="32"/>
      <w:szCs w:val="32"/>
    </w:rPr>
  </w:style>
  <w:style w:type="paragraph" w:styleId="Sidehoved">
    <w:name w:val="header"/>
    <w:basedOn w:val="Normal"/>
    <w:link w:val="SidehovedTegn"/>
    <w:uiPriority w:val="99"/>
    <w:unhideWhenUsed/>
    <w:rsid w:val="0053185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31851"/>
    <w:rPr>
      <w:rFonts w:eastAsia="Times New Roman" w:cs="Times New Roman"/>
      <w:sz w:val="20"/>
      <w:szCs w:val="20"/>
    </w:rPr>
  </w:style>
  <w:style w:type="character" w:styleId="Hyperlink">
    <w:name w:val="Hyperlink"/>
    <w:uiPriority w:val="99"/>
    <w:rsid w:val="00531851"/>
    <w:rPr>
      <w:color w:val="0000FF"/>
      <w:u w:val="single"/>
    </w:rPr>
  </w:style>
  <w:style w:type="paragraph" w:styleId="Brdtekst">
    <w:name w:val="Body Text"/>
    <w:basedOn w:val="Normal"/>
    <w:link w:val="BrdtekstTegn"/>
    <w:rsid w:val="00531851"/>
    <w:pPr>
      <w:spacing w:line="320" w:lineRule="exact"/>
    </w:pPr>
    <w:rPr>
      <w:rFonts w:ascii="Trade Gothic LT Com Bold Cn" w:hAnsi="Trade Gothic LT Com Bold Cn"/>
      <w:sz w:val="28"/>
      <w:szCs w:val="24"/>
      <w:lang w:eastAsia="da-DK"/>
    </w:rPr>
  </w:style>
  <w:style w:type="character" w:customStyle="1" w:styleId="BrdtekstTegn">
    <w:name w:val="Brødtekst Tegn"/>
    <w:basedOn w:val="Standardskrifttypeiafsnit"/>
    <w:link w:val="Brdtekst"/>
    <w:rsid w:val="00531851"/>
    <w:rPr>
      <w:rFonts w:ascii="Trade Gothic LT Com Bold Cn" w:eastAsia="Times New Roman" w:hAnsi="Trade Gothic LT Com Bold Cn" w:cs="Times New Roman"/>
      <w:sz w:val="28"/>
      <w:szCs w:val="24"/>
      <w:lang w:eastAsia="da-DK"/>
    </w:rPr>
  </w:style>
  <w:style w:type="paragraph" w:styleId="Listeafsnit">
    <w:name w:val="List Paragraph"/>
    <w:basedOn w:val="Normal"/>
    <w:uiPriority w:val="34"/>
    <w:qFormat/>
    <w:rsid w:val="00531851"/>
    <w:pPr>
      <w:ind w:left="720"/>
      <w:contextualSpacing/>
    </w:pPr>
  </w:style>
  <w:style w:type="table" w:styleId="Tabel-Gitter">
    <w:name w:val="Table Grid"/>
    <w:basedOn w:val="Tabel-Normal"/>
    <w:uiPriority w:val="39"/>
    <w:rsid w:val="0053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44527"/>
    <w:rPr>
      <w:color w:val="605E5C"/>
      <w:shd w:val="clear" w:color="auto" w:fill="E1DFDD"/>
    </w:rPr>
  </w:style>
  <w:style w:type="character" w:styleId="BesgtLink">
    <w:name w:val="FollowedHyperlink"/>
    <w:basedOn w:val="Standardskrifttypeiafsnit"/>
    <w:uiPriority w:val="99"/>
    <w:semiHidden/>
    <w:unhideWhenUsed/>
    <w:rsid w:val="002A037E"/>
    <w:rPr>
      <w:color w:val="954F72" w:themeColor="followedHyperlink"/>
      <w:u w:val="single"/>
    </w:rPr>
  </w:style>
  <w:style w:type="paragraph" w:styleId="Markeringsbobletekst">
    <w:name w:val="Balloon Text"/>
    <w:basedOn w:val="Normal"/>
    <w:link w:val="MarkeringsbobletekstTegn"/>
    <w:uiPriority w:val="99"/>
    <w:semiHidden/>
    <w:unhideWhenUsed/>
    <w:rsid w:val="00F070D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70D3"/>
    <w:rPr>
      <w:rFonts w:ascii="Segoe UI" w:eastAsia="Times New Roman" w:hAnsi="Segoe UI" w:cs="Segoe UI"/>
      <w:sz w:val="18"/>
      <w:szCs w:val="18"/>
    </w:rPr>
  </w:style>
  <w:style w:type="character" w:styleId="Kommentarhenvisning">
    <w:name w:val="annotation reference"/>
    <w:basedOn w:val="Standardskrifttypeiafsnit"/>
    <w:uiPriority w:val="99"/>
    <w:semiHidden/>
    <w:unhideWhenUsed/>
    <w:rsid w:val="00FD42DC"/>
    <w:rPr>
      <w:sz w:val="16"/>
      <w:szCs w:val="16"/>
    </w:rPr>
  </w:style>
  <w:style w:type="paragraph" w:styleId="Kommentartekst">
    <w:name w:val="annotation text"/>
    <w:basedOn w:val="Normal"/>
    <w:link w:val="KommentartekstTegn"/>
    <w:uiPriority w:val="99"/>
    <w:unhideWhenUsed/>
    <w:rsid w:val="00FD42DC"/>
    <w:pPr>
      <w:spacing w:line="240" w:lineRule="auto"/>
    </w:pPr>
  </w:style>
  <w:style w:type="character" w:customStyle="1" w:styleId="KommentartekstTegn">
    <w:name w:val="Kommentartekst Tegn"/>
    <w:basedOn w:val="Standardskrifttypeiafsnit"/>
    <w:link w:val="Kommentartekst"/>
    <w:uiPriority w:val="99"/>
    <w:rsid w:val="00FD42DC"/>
    <w:rPr>
      <w:rFonts w:eastAsia="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FD42DC"/>
    <w:rPr>
      <w:b/>
      <w:bCs/>
    </w:rPr>
  </w:style>
  <w:style w:type="character" w:customStyle="1" w:styleId="KommentaremneTegn">
    <w:name w:val="Kommentaremne Tegn"/>
    <w:basedOn w:val="KommentartekstTegn"/>
    <w:link w:val="Kommentaremne"/>
    <w:uiPriority w:val="99"/>
    <w:semiHidden/>
    <w:rsid w:val="00FD42D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uf.dk/englis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dac/financing-sustainable-development/development-finance-standards/DAC-List-of-ODA-Recipients-for-reporting-2022-23-flow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duf.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f.dk/download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00B9C1C562847B29BD367F6AE7960" ma:contentTypeVersion="12" ma:contentTypeDescription="Create a new document." ma:contentTypeScope="" ma:versionID="3447cd14c882fcfb4c5ff7ae279d13b8">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186886</TSID>
    <TSUpdatedBy xmlns="964b51f5-af6f-4fd9-807a-c56b0ddda902" xsi:nil="true"/>
    <TSCreatedBy xmlns="964b51f5-af6f-4fd9-807a-c56b0ddda902" xsi:nil="true"/>
    <TSOwner xmlns="964b51f5-af6f-4fd9-807a-c56b0ddda902">181</TSOwner>
    <TSTitle xmlns="964b51f5-af6f-4fd9-807a-c56b0ddda902">DUF International partner Seminar application form_2022</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45982875-DF6C-4EE0-8579-FBDCCC9027A6}">
  <ds:schemaRefs>
    <ds:schemaRef ds:uri="http://schemas.openxmlformats.org/officeDocument/2006/bibliography"/>
  </ds:schemaRefs>
</ds:datastoreItem>
</file>

<file path=customXml/itemProps2.xml><?xml version="1.0" encoding="utf-8"?>
<ds:datastoreItem xmlns:ds="http://schemas.openxmlformats.org/officeDocument/2006/customXml" ds:itemID="{E0750CB9-0F0E-414B-96D6-E14AEFE7008F}">
  <ds:schemaRefs>
    <ds:schemaRef ds:uri="http://schemas.microsoft.com/sharepoint/v3/contenttype/forms"/>
  </ds:schemaRefs>
</ds:datastoreItem>
</file>

<file path=customXml/itemProps3.xml><?xml version="1.0" encoding="utf-8"?>
<ds:datastoreItem xmlns:ds="http://schemas.openxmlformats.org/officeDocument/2006/customXml" ds:itemID="{EC0EB1C7-EF9C-405B-925A-217281FC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AD740-7D78-46E5-9221-867D99E80DD5}">
  <ds:schemaRefs>
    <ds:schemaRef ds:uri="http://schemas.microsoft.com/office/2006/metadata/properties"/>
    <ds:schemaRef ds:uri="http://schemas.microsoft.com/office/infopath/2007/PartnerControls"/>
    <ds:schemaRef ds:uri="964b51f5-af6f-4fd9-807a-c56b0ddda90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Holst-Mjöbäck</dc:creator>
  <cp:keywords/>
  <dc:description/>
  <cp:lastModifiedBy>Søren Jespersen</cp:lastModifiedBy>
  <cp:revision>4</cp:revision>
  <cp:lastPrinted>2019-12-06T13:58:00Z</cp:lastPrinted>
  <dcterms:created xsi:type="dcterms:W3CDTF">2022-01-04T13:23:00Z</dcterms:created>
  <dcterms:modified xsi:type="dcterms:W3CDTF">2022-01-04T13:53:00Z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0x0101002DF00B9C1C562847B29BD367F6AE7960</vt:lpwstr>
  </property>
</Properties>
</file>