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FD8D3" w14:textId="400773D4" w:rsidR="005E223A" w:rsidRPr="00280627" w:rsidRDefault="000F0A13" w:rsidP="005E223A">
      <w:pPr>
        <w:spacing w:line="240" w:lineRule="auto"/>
        <w:rPr>
          <w:rFonts w:ascii="Manrope" w:hAnsi="Manrope"/>
          <w:b/>
          <w:bCs/>
        </w:rPr>
      </w:pPr>
      <w:r>
        <w:rPr>
          <w:rFonts w:ascii="Manrope" w:hAnsi="Manrope"/>
          <w:b/>
          <w:bCs/>
        </w:rPr>
        <w:t xml:space="preserve">Job: </w:t>
      </w:r>
      <w:r w:rsidR="005E223A" w:rsidRPr="00280627">
        <w:rPr>
          <w:rFonts w:ascii="Manrope" w:hAnsi="Manrope"/>
          <w:b/>
          <w:bCs/>
        </w:rPr>
        <w:t>Kommunikationskonsulent i Danmarks største børne- og ungdomsbevægelse</w:t>
      </w:r>
    </w:p>
    <w:p w14:paraId="5C4D2F15" w14:textId="4918AFB2" w:rsidR="005E223A" w:rsidRPr="00280627" w:rsidRDefault="005E223A" w:rsidP="005E223A">
      <w:pPr>
        <w:spacing w:line="240" w:lineRule="auto"/>
        <w:rPr>
          <w:rFonts w:ascii="Manrope" w:hAnsi="Manrope"/>
          <w:b/>
          <w:bCs/>
        </w:rPr>
      </w:pPr>
      <w:r w:rsidRPr="00280627">
        <w:rPr>
          <w:rFonts w:ascii="Manrope" w:hAnsi="Manrope"/>
          <w:b/>
          <w:bCs/>
        </w:rPr>
        <w:t xml:space="preserve">Er du en dygtig kommunikatør med journalistisk flair, og har du evnen til at formidle klare og engagerende budskaber gennem ord? </w:t>
      </w:r>
      <w:r w:rsidR="00D35702" w:rsidRPr="00280627">
        <w:rPr>
          <w:rFonts w:ascii="Manrope" w:hAnsi="Manrope"/>
          <w:b/>
          <w:bCs/>
        </w:rPr>
        <w:t>Så kan det være, at det er dig, der skal være med til at styrke kommunikationen hos Det Danske Spejderkorps</w:t>
      </w:r>
      <w:r w:rsidR="00D35702" w:rsidRPr="00280627">
        <w:rPr>
          <w:rFonts w:ascii="Manrope" w:hAnsi="Manrope"/>
          <w:b/>
          <w:bCs/>
        </w:rPr>
        <w:t>.</w:t>
      </w:r>
    </w:p>
    <w:p w14:paraId="58DB2BD0" w14:textId="4E1A5F0A" w:rsidR="005E223A" w:rsidRPr="005E223A" w:rsidRDefault="00D35702" w:rsidP="005E223A">
      <w:pPr>
        <w:spacing w:line="240" w:lineRule="auto"/>
        <w:rPr>
          <w:rFonts w:ascii="Manrope" w:hAnsi="Manrope"/>
        </w:rPr>
      </w:pPr>
      <w:r>
        <w:rPr>
          <w:rFonts w:ascii="Manrope" w:hAnsi="Manrope"/>
        </w:rPr>
        <w:t>Spej</w:t>
      </w:r>
      <w:r w:rsidR="005E223A" w:rsidRPr="005E223A">
        <w:rPr>
          <w:rFonts w:ascii="Manrope" w:hAnsi="Manrope"/>
        </w:rPr>
        <w:t>der er store oplevelser, fællesskab, sug i maven, sved på panden og selvtillid resten af livet. Og det vil vi gerne kommunikere endnu stærkere, så endnu flere børn og unge kan opleve spejderfællesskabet.</w:t>
      </w:r>
    </w:p>
    <w:p w14:paraId="2A109C13" w14:textId="64BCF0C7" w:rsidR="005E223A" w:rsidRPr="005E223A" w:rsidRDefault="005E223A" w:rsidP="005E223A">
      <w:pPr>
        <w:spacing w:line="240" w:lineRule="auto"/>
        <w:rPr>
          <w:rFonts w:ascii="Manrope" w:hAnsi="Manrope"/>
        </w:rPr>
      </w:pPr>
      <w:r w:rsidRPr="005E223A">
        <w:rPr>
          <w:rFonts w:ascii="Manrope" w:hAnsi="Manrope"/>
        </w:rPr>
        <w:t xml:space="preserve">Som kommunikationskonsulent bliver du en del af et engageret hold bestående af ansatte og frivillige, der arbejder for at udbrede en moderne spejderfortælling internt og eksternt. Du vil få ansvar for at producere kvalitetsindhold til forskellige platforme og medier samt skrive taler og artikler, der inspirerer og informerer vores forskellige målgrupper. Fra børn og unge til spejderledere, forældre, organisationer og </w:t>
      </w:r>
      <w:r>
        <w:rPr>
          <w:rFonts w:ascii="Manrope" w:hAnsi="Manrope"/>
        </w:rPr>
        <w:t xml:space="preserve">beslutningstagere. </w:t>
      </w:r>
    </w:p>
    <w:p w14:paraId="5A4056A6" w14:textId="77777777" w:rsidR="005E223A" w:rsidRPr="005E223A" w:rsidRDefault="005E223A" w:rsidP="005E223A">
      <w:pPr>
        <w:spacing w:line="240" w:lineRule="auto"/>
        <w:rPr>
          <w:rFonts w:ascii="Manrope" w:hAnsi="Manrope"/>
        </w:rPr>
      </w:pPr>
      <w:r w:rsidRPr="005E223A">
        <w:rPr>
          <w:rFonts w:ascii="Manrope" w:hAnsi="Manrope"/>
        </w:rPr>
        <w:t>Dine opgaver</w:t>
      </w:r>
    </w:p>
    <w:p w14:paraId="099EA08B" w14:textId="77777777" w:rsidR="00D35702" w:rsidRDefault="00D35702" w:rsidP="005E223A">
      <w:pPr>
        <w:pStyle w:val="Listeafsnit"/>
        <w:numPr>
          <w:ilvl w:val="0"/>
          <w:numId w:val="1"/>
        </w:numPr>
        <w:spacing w:line="240" w:lineRule="auto"/>
        <w:rPr>
          <w:rFonts w:ascii="Manrope" w:hAnsi="Manrope"/>
        </w:rPr>
      </w:pPr>
      <w:r w:rsidRPr="00D35702">
        <w:rPr>
          <w:rFonts w:ascii="Manrope" w:hAnsi="Manrope"/>
        </w:rPr>
        <w:t>Være ansvarlig for produktion af vores to magasiner og derigennem skrive egne artikler og redigere frivilliges artikler</w:t>
      </w:r>
    </w:p>
    <w:p w14:paraId="068A8DD0" w14:textId="77777777" w:rsidR="00D35702" w:rsidRDefault="00D35702" w:rsidP="005E223A">
      <w:pPr>
        <w:pStyle w:val="Listeafsnit"/>
        <w:numPr>
          <w:ilvl w:val="0"/>
          <w:numId w:val="1"/>
        </w:numPr>
        <w:spacing w:line="240" w:lineRule="auto"/>
        <w:rPr>
          <w:rFonts w:ascii="Manrope" w:hAnsi="Manrope"/>
        </w:rPr>
      </w:pPr>
      <w:r w:rsidRPr="00D35702">
        <w:rPr>
          <w:rFonts w:ascii="Manrope" w:hAnsi="Manrope"/>
        </w:rPr>
        <w:t>Producere nyhedsbreve, pressemeddelelser og artikler til vores hjemmeside</w:t>
      </w:r>
    </w:p>
    <w:p w14:paraId="1DE5BEB4" w14:textId="115E243F" w:rsidR="00D35702" w:rsidRDefault="00D35702" w:rsidP="005E223A">
      <w:pPr>
        <w:pStyle w:val="Listeafsnit"/>
        <w:numPr>
          <w:ilvl w:val="0"/>
          <w:numId w:val="1"/>
        </w:numPr>
        <w:spacing w:line="240" w:lineRule="auto"/>
        <w:rPr>
          <w:rFonts w:ascii="Manrope" w:hAnsi="Manrope"/>
        </w:rPr>
      </w:pPr>
      <w:r w:rsidRPr="00D35702">
        <w:rPr>
          <w:rFonts w:ascii="Manrope" w:hAnsi="Manrope"/>
        </w:rPr>
        <w:t>Producere indhold og arbejde strategisk med sociale medier- særligt Instagram og Facebook</w:t>
      </w:r>
    </w:p>
    <w:p w14:paraId="1DE35F5C" w14:textId="781E5130" w:rsidR="005E223A" w:rsidRDefault="005E223A" w:rsidP="005E223A">
      <w:pPr>
        <w:pStyle w:val="Listeafsnit"/>
        <w:numPr>
          <w:ilvl w:val="0"/>
          <w:numId w:val="1"/>
        </w:numPr>
        <w:spacing w:line="240" w:lineRule="auto"/>
        <w:rPr>
          <w:rFonts w:ascii="Manrope" w:hAnsi="Manrope"/>
        </w:rPr>
      </w:pPr>
      <w:r w:rsidRPr="005E223A">
        <w:rPr>
          <w:rFonts w:ascii="Manrope" w:hAnsi="Manrope"/>
        </w:rPr>
        <w:t xml:space="preserve">Skrive taler </w:t>
      </w:r>
      <w:r w:rsidR="00D35702">
        <w:rPr>
          <w:rFonts w:ascii="Manrope" w:hAnsi="Manrope"/>
        </w:rPr>
        <w:t>for</w:t>
      </w:r>
      <w:r w:rsidRPr="005E223A">
        <w:rPr>
          <w:rFonts w:ascii="Manrope" w:hAnsi="Manrope"/>
        </w:rPr>
        <w:t xml:space="preserve"> vores ledelse</w:t>
      </w:r>
    </w:p>
    <w:p w14:paraId="3A56EDBE" w14:textId="77777777" w:rsidR="005E223A" w:rsidRDefault="005E223A" w:rsidP="005E223A">
      <w:pPr>
        <w:pStyle w:val="Listeafsnit"/>
        <w:numPr>
          <w:ilvl w:val="0"/>
          <w:numId w:val="1"/>
        </w:numPr>
        <w:spacing w:line="240" w:lineRule="auto"/>
        <w:rPr>
          <w:rFonts w:ascii="Manrope" w:hAnsi="Manrope"/>
        </w:rPr>
      </w:pPr>
      <w:r w:rsidRPr="005E223A">
        <w:rPr>
          <w:rFonts w:ascii="Manrope" w:hAnsi="Manrope"/>
        </w:rPr>
        <w:t>Støtte og udvikle kommunikationsfrivillige og lokale spejdergrupper</w:t>
      </w:r>
    </w:p>
    <w:p w14:paraId="477B5889" w14:textId="795E8666" w:rsidR="005E223A" w:rsidRPr="005E223A" w:rsidRDefault="005E223A" w:rsidP="005E223A">
      <w:pPr>
        <w:pStyle w:val="Listeafsnit"/>
        <w:numPr>
          <w:ilvl w:val="0"/>
          <w:numId w:val="1"/>
        </w:numPr>
        <w:spacing w:line="240" w:lineRule="auto"/>
        <w:rPr>
          <w:rFonts w:ascii="Manrope" w:hAnsi="Manrope"/>
        </w:rPr>
      </w:pPr>
      <w:r w:rsidRPr="005E223A">
        <w:rPr>
          <w:rFonts w:ascii="Manrope" w:hAnsi="Manrope"/>
        </w:rPr>
        <w:t>Sikre en konsekvent og sammenhængende kommunikation på tværs af alle kanaler</w:t>
      </w:r>
    </w:p>
    <w:p w14:paraId="6200648C" w14:textId="77777777" w:rsidR="005E223A" w:rsidRPr="005E223A" w:rsidRDefault="005E223A" w:rsidP="005E223A">
      <w:pPr>
        <w:spacing w:line="240" w:lineRule="auto"/>
        <w:rPr>
          <w:rFonts w:ascii="Manrope" w:hAnsi="Manrope"/>
        </w:rPr>
      </w:pPr>
      <w:r w:rsidRPr="005E223A">
        <w:rPr>
          <w:rFonts w:ascii="Manrope" w:hAnsi="Manrope"/>
        </w:rPr>
        <w:t>Dine kvalifikationer</w:t>
      </w:r>
    </w:p>
    <w:p w14:paraId="6DA65E56" w14:textId="77777777" w:rsidR="005E223A" w:rsidRDefault="005E223A" w:rsidP="005E223A">
      <w:pPr>
        <w:pStyle w:val="Listeafsnit"/>
        <w:numPr>
          <w:ilvl w:val="0"/>
          <w:numId w:val="2"/>
        </w:numPr>
        <w:spacing w:line="240" w:lineRule="auto"/>
        <w:rPr>
          <w:rFonts w:ascii="Manrope" w:hAnsi="Manrope"/>
        </w:rPr>
      </w:pPr>
      <w:r w:rsidRPr="005E223A">
        <w:rPr>
          <w:rFonts w:ascii="Manrope" w:hAnsi="Manrope"/>
        </w:rPr>
        <w:t>Du har en uddannelse inden for journalistik, retorik, kommunikation eller lignende</w:t>
      </w:r>
    </w:p>
    <w:p w14:paraId="792F0453" w14:textId="77777777" w:rsidR="005E223A" w:rsidRDefault="005E223A" w:rsidP="005E223A">
      <w:pPr>
        <w:pStyle w:val="Listeafsnit"/>
        <w:numPr>
          <w:ilvl w:val="0"/>
          <w:numId w:val="2"/>
        </w:numPr>
        <w:spacing w:line="240" w:lineRule="auto"/>
        <w:rPr>
          <w:rFonts w:ascii="Manrope" w:hAnsi="Manrope"/>
        </w:rPr>
      </w:pPr>
      <w:r w:rsidRPr="005E223A">
        <w:rPr>
          <w:rFonts w:ascii="Manrope" w:hAnsi="Manrope"/>
        </w:rPr>
        <w:t>Erfaring med tekstforfatning, journalistik og taleskrivning</w:t>
      </w:r>
    </w:p>
    <w:p w14:paraId="628EC8EA" w14:textId="77777777" w:rsidR="005E223A" w:rsidRDefault="005E223A" w:rsidP="005E223A">
      <w:pPr>
        <w:pStyle w:val="Listeafsnit"/>
        <w:numPr>
          <w:ilvl w:val="0"/>
          <w:numId w:val="2"/>
        </w:numPr>
        <w:spacing w:line="240" w:lineRule="auto"/>
        <w:rPr>
          <w:rFonts w:ascii="Manrope" w:hAnsi="Manrope"/>
        </w:rPr>
      </w:pPr>
      <w:r w:rsidRPr="005E223A">
        <w:rPr>
          <w:rFonts w:ascii="Manrope" w:hAnsi="Manrope"/>
        </w:rPr>
        <w:t>Udpræget målgruppeforståelse og evnen til at tilpasse budskaber til forskellige medier</w:t>
      </w:r>
    </w:p>
    <w:p w14:paraId="544A99D3" w14:textId="77777777" w:rsidR="005E223A" w:rsidRDefault="005E223A" w:rsidP="005E223A">
      <w:pPr>
        <w:pStyle w:val="Listeafsnit"/>
        <w:numPr>
          <w:ilvl w:val="0"/>
          <w:numId w:val="2"/>
        </w:numPr>
        <w:spacing w:line="240" w:lineRule="auto"/>
        <w:rPr>
          <w:rFonts w:ascii="Manrope" w:hAnsi="Manrope"/>
        </w:rPr>
      </w:pPr>
      <w:r w:rsidRPr="005E223A">
        <w:rPr>
          <w:rFonts w:ascii="Manrope" w:hAnsi="Manrope"/>
        </w:rPr>
        <w:t>En skarp pen og en evne til at formidle den gode historie – stor som lille</w:t>
      </w:r>
    </w:p>
    <w:p w14:paraId="03FB3794" w14:textId="77777777" w:rsidR="005E223A" w:rsidRDefault="005E223A" w:rsidP="005E223A">
      <w:pPr>
        <w:pStyle w:val="Listeafsnit"/>
        <w:numPr>
          <w:ilvl w:val="0"/>
          <w:numId w:val="2"/>
        </w:numPr>
        <w:spacing w:line="240" w:lineRule="auto"/>
        <w:rPr>
          <w:rFonts w:ascii="Manrope" w:hAnsi="Manrope"/>
        </w:rPr>
      </w:pPr>
      <w:r w:rsidRPr="005E223A">
        <w:rPr>
          <w:rFonts w:ascii="Manrope" w:hAnsi="Manrope"/>
        </w:rPr>
        <w:t>Erfaring med at skrive til både trykte og digitale medier</w:t>
      </w:r>
    </w:p>
    <w:p w14:paraId="1E969A56" w14:textId="77777777" w:rsidR="005E223A" w:rsidRDefault="005E223A" w:rsidP="005E223A">
      <w:pPr>
        <w:pStyle w:val="Listeafsnit"/>
        <w:numPr>
          <w:ilvl w:val="0"/>
          <w:numId w:val="2"/>
        </w:numPr>
        <w:spacing w:line="240" w:lineRule="auto"/>
        <w:rPr>
          <w:rFonts w:ascii="Manrope" w:hAnsi="Manrope"/>
        </w:rPr>
      </w:pPr>
      <w:r w:rsidRPr="005E223A">
        <w:rPr>
          <w:rFonts w:ascii="Manrope" w:hAnsi="Manrope"/>
        </w:rPr>
        <w:t>Erfaring og lyst til projektledelse af medieproduktioner</w:t>
      </w:r>
    </w:p>
    <w:p w14:paraId="17D77F41" w14:textId="65DB3148" w:rsidR="005E223A" w:rsidRPr="005E223A" w:rsidRDefault="005E223A" w:rsidP="005E223A">
      <w:pPr>
        <w:pStyle w:val="Listeafsnit"/>
        <w:numPr>
          <w:ilvl w:val="0"/>
          <w:numId w:val="2"/>
        </w:numPr>
        <w:spacing w:line="240" w:lineRule="auto"/>
        <w:rPr>
          <w:rFonts w:ascii="Manrope" w:hAnsi="Manrope"/>
        </w:rPr>
      </w:pPr>
      <w:r w:rsidRPr="005E223A">
        <w:rPr>
          <w:rFonts w:ascii="Manrope" w:hAnsi="Manrope"/>
        </w:rPr>
        <w:t>God forståelse for strategisk kommunikation og pressearbejde</w:t>
      </w:r>
    </w:p>
    <w:p w14:paraId="4139AC71" w14:textId="77777777" w:rsidR="005E223A" w:rsidRPr="005E223A" w:rsidRDefault="005E223A" w:rsidP="005E223A">
      <w:pPr>
        <w:spacing w:line="240" w:lineRule="auto"/>
        <w:rPr>
          <w:rFonts w:ascii="Manrope" w:hAnsi="Manrope"/>
        </w:rPr>
      </w:pPr>
      <w:r w:rsidRPr="005E223A">
        <w:rPr>
          <w:rFonts w:ascii="Manrope" w:hAnsi="Manrope"/>
        </w:rPr>
        <w:t>Og så er du</w:t>
      </w:r>
    </w:p>
    <w:p w14:paraId="20A8716B" w14:textId="77777777" w:rsidR="005E223A" w:rsidRDefault="005E223A" w:rsidP="005E223A">
      <w:pPr>
        <w:pStyle w:val="Listeafsnit"/>
        <w:numPr>
          <w:ilvl w:val="0"/>
          <w:numId w:val="3"/>
        </w:numPr>
        <w:spacing w:line="240" w:lineRule="auto"/>
        <w:rPr>
          <w:rFonts w:ascii="Manrope" w:hAnsi="Manrope"/>
        </w:rPr>
      </w:pPr>
      <w:r w:rsidRPr="005E223A">
        <w:rPr>
          <w:rFonts w:ascii="Manrope" w:hAnsi="Manrope"/>
        </w:rPr>
        <w:t>Kreativ, engageret og initiativrig</w:t>
      </w:r>
    </w:p>
    <w:p w14:paraId="7DEC3C65" w14:textId="6EB13E1B" w:rsidR="005E223A" w:rsidRPr="005E223A" w:rsidRDefault="005E223A" w:rsidP="005E223A">
      <w:pPr>
        <w:pStyle w:val="Listeafsnit"/>
        <w:numPr>
          <w:ilvl w:val="0"/>
          <w:numId w:val="3"/>
        </w:numPr>
        <w:spacing w:line="240" w:lineRule="auto"/>
        <w:rPr>
          <w:rFonts w:ascii="Manrope" w:hAnsi="Manrope"/>
        </w:rPr>
      </w:pPr>
      <w:r w:rsidRPr="005E223A">
        <w:rPr>
          <w:rFonts w:ascii="Manrope" w:hAnsi="Manrope"/>
        </w:rPr>
        <w:t>God til at samarbejde og skabe relationer</w:t>
      </w:r>
    </w:p>
    <w:p w14:paraId="0D572575" w14:textId="77777777" w:rsidR="005E223A" w:rsidRDefault="005E223A" w:rsidP="005E223A">
      <w:pPr>
        <w:pStyle w:val="Listeafsnit"/>
        <w:numPr>
          <w:ilvl w:val="0"/>
          <w:numId w:val="3"/>
        </w:numPr>
        <w:spacing w:line="240" w:lineRule="auto"/>
        <w:rPr>
          <w:rFonts w:ascii="Manrope" w:hAnsi="Manrope"/>
        </w:rPr>
      </w:pPr>
      <w:r w:rsidRPr="005E223A">
        <w:rPr>
          <w:rFonts w:ascii="Manrope" w:hAnsi="Manrope"/>
        </w:rPr>
        <w:t>Selvstændig og struktureret med evnen til at overholde deadlines</w:t>
      </w:r>
    </w:p>
    <w:p w14:paraId="70E2C2D5" w14:textId="7BA29EB6" w:rsidR="005E223A" w:rsidRPr="005E223A" w:rsidRDefault="005E223A" w:rsidP="005E223A">
      <w:pPr>
        <w:pStyle w:val="Listeafsnit"/>
        <w:numPr>
          <w:ilvl w:val="0"/>
          <w:numId w:val="3"/>
        </w:numPr>
        <w:spacing w:line="240" w:lineRule="auto"/>
        <w:rPr>
          <w:rFonts w:ascii="Manrope" w:hAnsi="Manrope"/>
        </w:rPr>
      </w:pPr>
      <w:r w:rsidRPr="005E223A">
        <w:rPr>
          <w:rFonts w:ascii="Manrope" w:hAnsi="Manrope"/>
        </w:rPr>
        <w:lastRenderedPageBreak/>
        <w:t xml:space="preserve">En inspirerende </w:t>
      </w:r>
      <w:r>
        <w:rPr>
          <w:rFonts w:ascii="Manrope" w:hAnsi="Manrope"/>
        </w:rPr>
        <w:t xml:space="preserve">og strategisk </w:t>
      </w:r>
      <w:r w:rsidRPr="005E223A">
        <w:rPr>
          <w:rFonts w:ascii="Manrope" w:hAnsi="Manrope"/>
        </w:rPr>
        <w:t>formidler, der kan engagere vores medlemmer og omverden gennem kommunikation</w:t>
      </w:r>
    </w:p>
    <w:p w14:paraId="6F55AE64" w14:textId="77E0FC2E" w:rsidR="005E223A" w:rsidRPr="005E223A" w:rsidRDefault="005E223A" w:rsidP="005E223A">
      <w:pPr>
        <w:spacing w:line="240" w:lineRule="auto"/>
        <w:rPr>
          <w:rFonts w:ascii="Manrope" w:hAnsi="Manrope"/>
        </w:rPr>
      </w:pPr>
      <w:r w:rsidRPr="005E223A">
        <w:rPr>
          <w:rFonts w:ascii="Manrope" w:hAnsi="Manrope"/>
        </w:rPr>
        <w:t xml:space="preserve">Vi tilbyder et spændende og udfordrende kommunikationsjob med en unik mulighed for at udvikle Danmarks største børne- og ungdomsbevægelse. Du vil blive en del af et godt arbejdsmiljø med ambitiøse kollegaer. I stillingen må forventes </w:t>
      </w:r>
      <w:r w:rsidR="00D35702">
        <w:rPr>
          <w:rFonts w:ascii="Manrope" w:hAnsi="Manrope"/>
        </w:rPr>
        <w:t>noget a</w:t>
      </w:r>
      <w:r w:rsidRPr="005E223A">
        <w:rPr>
          <w:rFonts w:ascii="Manrope" w:hAnsi="Manrope"/>
        </w:rPr>
        <w:t>ften- og weekendarbejde, da vi samarbejder med frivillige, der passer studie og job i dagtimerne. Løn efter kvalifikationer.</w:t>
      </w:r>
    </w:p>
    <w:p w14:paraId="1977FCB1" w14:textId="01ACDEBB" w:rsidR="005E223A" w:rsidRPr="005E223A" w:rsidRDefault="005E223A" w:rsidP="005E223A">
      <w:pPr>
        <w:spacing w:line="240" w:lineRule="auto"/>
        <w:rPr>
          <w:rFonts w:ascii="Manrope" w:hAnsi="Manrope"/>
        </w:rPr>
      </w:pPr>
      <w:r w:rsidRPr="005E223A">
        <w:rPr>
          <w:rFonts w:ascii="Manrope" w:hAnsi="Manrope"/>
        </w:rPr>
        <w:t xml:space="preserve">Du er velkommen til at kontakte kommunikationschef Peter Tranevig på pt@dds.dk eller 2329 3362 for en drøftelse af dine muligheder i stillingen. Ansøgning og CV sendes til job@dds.dk. Ansøgningsfristen er </w:t>
      </w:r>
      <w:r w:rsidR="00295F06">
        <w:rPr>
          <w:rFonts w:ascii="Manrope" w:hAnsi="Manrope"/>
        </w:rPr>
        <w:t>12</w:t>
      </w:r>
      <w:r w:rsidRPr="005E223A">
        <w:rPr>
          <w:rFonts w:ascii="Manrope" w:hAnsi="Manrope"/>
        </w:rPr>
        <w:t>. august. kl. 12.00. Vi afholder samtaler torsdag den 15. august.</w:t>
      </w:r>
    </w:p>
    <w:p w14:paraId="3AB25416" w14:textId="2B25DF54" w:rsidR="005E223A" w:rsidRPr="005E223A" w:rsidRDefault="005E223A" w:rsidP="005E223A">
      <w:pPr>
        <w:spacing w:line="240" w:lineRule="auto"/>
        <w:rPr>
          <w:rFonts w:ascii="Manrope" w:hAnsi="Manrope"/>
          <w:i/>
          <w:iCs/>
          <w:sz w:val="22"/>
          <w:szCs w:val="22"/>
        </w:rPr>
      </w:pPr>
      <w:r w:rsidRPr="005E223A">
        <w:rPr>
          <w:rFonts w:ascii="Manrope" w:hAnsi="Manrope"/>
          <w:i/>
          <w:iCs/>
          <w:sz w:val="22"/>
          <w:szCs w:val="22"/>
        </w:rPr>
        <w:t>Det Danske Spejderkorps er med over 36.000 medlemmer Danmarks største børne- og ungdomsbevægelse. Vi har over 400 spejdergrupper fordelt over hele landet, der alle har som mission at udvikle børn og unge gennem fællesskab, friluftsliv og udfordringer. Læs mere om Det Danske Spejderkorps på dds.dk, spejder.dk, facebook.com/spejder.</w:t>
      </w:r>
    </w:p>
    <w:sectPr w:rsidR="005E223A" w:rsidRPr="005E223A" w:rsidSect="00DB0D7A">
      <w:headerReference w:type="default" r:id="rId7"/>
      <w:pgSz w:w="11906" w:h="16838"/>
      <w:pgMar w:top="1701" w:right="1134" w:bottom="1701" w:left="1134"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5CBA9" w14:textId="77777777" w:rsidR="001D5537" w:rsidRDefault="001D5537" w:rsidP="00DB0D7A">
      <w:pPr>
        <w:spacing w:after="0" w:line="240" w:lineRule="auto"/>
      </w:pPr>
      <w:r>
        <w:separator/>
      </w:r>
    </w:p>
  </w:endnote>
  <w:endnote w:type="continuationSeparator" w:id="0">
    <w:p w14:paraId="244B132C" w14:textId="77777777" w:rsidR="001D5537" w:rsidRDefault="001D5537" w:rsidP="00DB0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anrope">
    <w:panose1 w:val="00000000000000000000"/>
    <w:charset w:val="00"/>
    <w:family w:val="auto"/>
    <w:pitch w:val="variable"/>
    <w:sig w:usb0="A00002BF" w:usb1="5000206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6F6BC" w14:textId="77777777" w:rsidR="001D5537" w:rsidRDefault="001D5537" w:rsidP="00DB0D7A">
      <w:pPr>
        <w:spacing w:after="0" w:line="240" w:lineRule="auto"/>
      </w:pPr>
      <w:r>
        <w:separator/>
      </w:r>
    </w:p>
  </w:footnote>
  <w:footnote w:type="continuationSeparator" w:id="0">
    <w:p w14:paraId="5125FACD" w14:textId="77777777" w:rsidR="001D5537" w:rsidRDefault="001D5537" w:rsidP="00DB0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8DEC" w14:textId="47C7BA28" w:rsidR="00DB0D7A" w:rsidRDefault="00DB0D7A">
    <w:pPr>
      <w:pStyle w:val="Sidehoved"/>
    </w:pPr>
    <w:r>
      <w:rPr>
        <w:rFonts w:ascii="Times New Roman"/>
        <w:noProof/>
        <w:sz w:val="20"/>
      </w:rPr>
      <w:drawing>
        <wp:anchor distT="0" distB="0" distL="114300" distR="114300" simplePos="0" relativeHeight="251658240" behindDoc="0" locked="0" layoutInCell="1" allowOverlap="1" wp14:anchorId="543D5A2F" wp14:editId="2562C273">
          <wp:simplePos x="0" y="0"/>
          <wp:positionH relativeFrom="column">
            <wp:posOffset>4463856</wp:posOffset>
          </wp:positionH>
          <wp:positionV relativeFrom="paragraph">
            <wp:posOffset>-171119</wp:posOffset>
          </wp:positionV>
          <wp:extent cx="1485171" cy="609219"/>
          <wp:effectExtent l="0" t="0" r="1270" b="635"/>
          <wp:wrapNone/>
          <wp:docPr id="1" name="image1.png" descr="Et billede, der indeholder Font/skrifttype, Grafik, logo, symbo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Et billede, der indeholder Font/skrifttype, Grafik, logo, symbol&#10;&#10;Automatisk genereret beskrivels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171" cy="6092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6705F"/>
    <w:multiLevelType w:val="hybridMultilevel"/>
    <w:tmpl w:val="6DDAC9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3930535"/>
    <w:multiLevelType w:val="hybridMultilevel"/>
    <w:tmpl w:val="DF30BA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B8C58B3"/>
    <w:multiLevelType w:val="hybridMultilevel"/>
    <w:tmpl w:val="11EE4A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09157265">
    <w:abstractNumId w:val="2"/>
  </w:num>
  <w:num w:numId="2" w16cid:durableId="731196996">
    <w:abstractNumId w:val="1"/>
  </w:num>
  <w:num w:numId="3" w16cid:durableId="1290210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23A"/>
    <w:rsid w:val="000F0A13"/>
    <w:rsid w:val="000F2798"/>
    <w:rsid w:val="001376AB"/>
    <w:rsid w:val="001D5537"/>
    <w:rsid w:val="00280627"/>
    <w:rsid w:val="00295F06"/>
    <w:rsid w:val="00343B45"/>
    <w:rsid w:val="004F5846"/>
    <w:rsid w:val="005E223A"/>
    <w:rsid w:val="00697027"/>
    <w:rsid w:val="00B63FD4"/>
    <w:rsid w:val="00D35702"/>
    <w:rsid w:val="00DB0D7A"/>
    <w:rsid w:val="00DF2A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41CCD"/>
  <w15:chartTrackingRefBased/>
  <w15:docId w15:val="{4C37CAB3-7362-6643-87D1-C914443D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E22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E22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E223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E223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E223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E223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E223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E223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E223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E223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5E223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5E223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5E223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5E223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5E223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E223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E223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E223A"/>
    <w:rPr>
      <w:rFonts w:eastAsiaTheme="majorEastAsia" w:cstheme="majorBidi"/>
      <w:color w:val="272727" w:themeColor="text1" w:themeTint="D8"/>
    </w:rPr>
  </w:style>
  <w:style w:type="paragraph" w:styleId="Titel">
    <w:name w:val="Title"/>
    <w:basedOn w:val="Normal"/>
    <w:next w:val="Normal"/>
    <w:link w:val="TitelTegn"/>
    <w:uiPriority w:val="10"/>
    <w:qFormat/>
    <w:rsid w:val="005E22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E223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E223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E223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E223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E223A"/>
    <w:rPr>
      <w:i/>
      <w:iCs/>
      <w:color w:val="404040" w:themeColor="text1" w:themeTint="BF"/>
    </w:rPr>
  </w:style>
  <w:style w:type="paragraph" w:styleId="Listeafsnit">
    <w:name w:val="List Paragraph"/>
    <w:basedOn w:val="Normal"/>
    <w:uiPriority w:val="34"/>
    <w:qFormat/>
    <w:rsid w:val="005E223A"/>
    <w:pPr>
      <w:ind w:left="720"/>
      <w:contextualSpacing/>
    </w:pPr>
  </w:style>
  <w:style w:type="character" w:styleId="Kraftigfremhvning">
    <w:name w:val="Intense Emphasis"/>
    <w:basedOn w:val="Standardskrifttypeiafsnit"/>
    <w:uiPriority w:val="21"/>
    <w:qFormat/>
    <w:rsid w:val="005E223A"/>
    <w:rPr>
      <w:i/>
      <w:iCs/>
      <w:color w:val="0F4761" w:themeColor="accent1" w:themeShade="BF"/>
    </w:rPr>
  </w:style>
  <w:style w:type="paragraph" w:styleId="Strktcitat">
    <w:name w:val="Intense Quote"/>
    <w:basedOn w:val="Normal"/>
    <w:next w:val="Normal"/>
    <w:link w:val="StrktcitatTegn"/>
    <w:uiPriority w:val="30"/>
    <w:qFormat/>
    <w:rsid w:val="005E22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5E223A"/>
    <w:rPr>
      <w:i/>
      <w:iCs/>
      <w:color w:val="0F4761" w:themeColor="accent1" w:themeShade="BF"/>
    </w:rPr>
  </w:style>
  <w:style w:type="character" w:styleId="Kraftighenvisning">
    <w:name w:val="Intense Reference"/>
    <w:basedOn w:val="Standardskrifttypeiafsnit"/>
    <w:uiPriority w:val="32"/>
    <w:qFormat/>
    <w:rsid w:val="005E223A"/>
    <w:rPr>
      <w:b/>
      <w:bCs/>
      <w:smallCaps/>
      <w:color w:val="0F4761" w:themeColor="accent1" w:themeShade="BF"/>
      <w:spacing w:val="5"/>
    </w:rPr>
  </w:style>
  <w:style w:type="character" w:styleId="Kommentarhenvisning">
    <w:name w:val="annotation reference"/>
    <w:basedOn w:val="Standardskrifttypeiafsnit"/>
    <w:uiPriority w:val="99"/>
    <w:semiHidden/>
    <w:unhideWhenUsed/>
    <w:rsid w:val="00343B45"/>
    <w:rPr>
      <w:sz w:val="16"/>
      <w:szCs w:val="16"/>
    </w:rPr>
  </w:style>
  <w:style w:type="paragraph" w:styleId="Kommentartekst">
    <w:name w:val="annotation text"/>
    <w:basedOn w:val="Normal"/>
    <w:link w:val="KommentartekstTegn"/>
    <w:uiPriority w:val="99"/>
    <w:semiHidden/>
    <w:unhideWhenUsed/>
    <w:rsid w:val="00343B4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43B45"/>
    <w:rPr>
      <w:sz w:val="20"/>
      <w:szCs w:val="20"/>
    </w:rPr>
  </w:style>
  <w:style w:type="paragraph" w:styleId="Kommentaremne">
    <w:name w:val="annotation subject"/>
    <w:basedOn w:val="Kommentartekst"/>
    <w:next w:val="Kommentartekst"/>
    <w:link w:val="KommentaremneTegn"/>
    <w:uiPriority w:val="99"/>
    <w:semiHidden/>
    <w:unhideWhenUsed/>
    <w:rsid w:val="00343B45"/>
    <w:rPr>
      <w:b/>
      <w:bCs/>
    </w:rPr>
  </w:style>
  <w:style w:type="character" w:customStyle="1" w:styleId="KommentaremneTegn">
    <w:name w:val="Kommentaremne Tegn"/>
    <w:basedOn w:val="KommentartekstTegn"/>
    <w:link w:val="Kommentaremne"/>
    <w:uiPriority w:val="99"/>
    <w:semiHidden/>
    <w:rsid w:val="00343B45"/>
    <w:rPr>
      <w:b/>
      <w:bCs/>
      <w:sz w:val="20"/>
      <w:szCs w:val="20"/>
    </w:rPr>
  </w:style>
  <w:style w:type="paragraph" w:styleId="Sidehoved">
    <w:name w:val="header"/>
    <w:basedOn w:val="Normal"/>
    <w:link w:val="SidehovedTegn"/>
    <w:uiPriority w:val="99"/>
    <w:unhideWhenUsed/>
    <w:rsid w:val="00DB0D7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B0D7A"/>
  </w:style>
  <w:style w:type="paragraph" w:styleId="Sidefod">
    <w:name w:val="footer"/>
    <w:basedOn w:val="Normal"/>
    <w:link w:val="SidefodTegn"/>
    <w:uiPriority w:val="99"/>
    <w:unhideWhenUsed/>
    <w:rsid w:val="00DB0D7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B0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446</Words>
  <Characters>2724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Tranevig</dc:creator>
  <cp:keywords/>
  <dc:description/>
  <cp:lastModifiedBy>Peter Tranevig</cp:lastModifiedBy>
  <cp:revision>3</cp:revision>
  <cp:lastPrinted>2024-06-25T08:51:00Z</cp:lastPrinted>
  <dcterms:created xsi:type="dcterms:W3CDTF">2024-06-25T08:51:00Z</dcterms:created>
  <dcterms:modified xsi:type="dcterms:W3CDTF">2024-06-25T08:53:00Z</dcterms:modified>
</cp:coreProperties>
</file>