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628AB" w14:textId="77777777" w:rsidR="001022B9" w:rsidRDefault="001022B9" w:rsidP="001022B9">
      <w:pPr>
        <w:spacing w:line="276" w:lineRule="auto"/>
        <w:jc w:val="both"/>
        <w:rPr>
          <w:rFonts w:ascii="Montserrat" w:hAnsi="Montserrat"/>
          <w:b/>
          <w:bCs/>
          <w:sz w:val="32"/>
          <w:szCs w:val="32"/>
        </w:rPr>
      </w:pPr>
      <w:r>
        <w:rPr>
          <w:rFonts w:ascii="Montserrat" w:hAnsi="Montserrat"/>
          <w:b/>
          <w:bCs/>
          <w:sz w:val="32"/>
          <w:szCs w:val="32"/>
        </w:rPr>
        <w:t>Narrativ rapport</w:t>
      </w:r>
      <w:r w:rsidRPr="00FF70AF">
        <w:rPr>
          <w:rFonts w:ascii="Montserrat" w:hAnsi="Montserrat"/>
          <w:b/>
          <w:bCs/>
          <w:sz w:val="32"/>
          <w:szCs w:val="32"/>
        </w:rPr>
        <w:t>: Oplysningsaktivitet</w:t>
      </w:r>
    </w:p>
    <w:p w14:paraId="0FB30C3B" w14:textId="77777777" w:rsidR="001022B9" w:rsidRDefault="001022B9" w:rsidP="001022B9">
      <w:pPr>
        <w:spacing w:line="276" w:lineRule="auto"/>
        <w:jc w:val="both"/>
        <w:rPr>
          <w:rFonts w:ascii="Spectral" w:hAnsi="Spectral"/>
          <w:sz w:val="20"/>
          <w:szCs w:val="20"/>
        </w:rPr>
      </w:pPr>
    </w:p>
    <w:p w14:paraId="62E8DA52" w14:textId="77777777" w:rsidR="001022B9" w:rsidRDefault="001022B9" w:rsidP="001022B9">
      <w:pPr>
        <w:spacing w:line="276" w:lineRule="auto"/>
        <w:jc w:val="both"/>
        <w:rPr>
          <w:rFonts w:ascii="Spectral" w:hAnsi="Spectral"/>
          <w:sz w:val="20"/>
          <w:szCs w:val="20"/>
        </w:rPr>
      </w:pPr>
      <w:r>
        <w:rPr>
          <w:rFonts w:ascii="Spectral" w:hAnsi="Spectral"/>
          <w:sz w:val="20"/>
          <w:szCs w:val="20"/>
        </w:rPr>
        <w:t xml:space="preserve">Den administrative afslutning af projektet med tilbagebetaling af eventuelle ubrugte midler vil blive gennemført kort efter, at denne rapport og det endelige regnskab er afleveret og godkendt hos DUFs sekretariat. </w:t>
      </w:r>
    </w:p>
    <w:p w14:paraId="1A0C600C" w14:textId="77777777" w:rsidR="001022B9" w:rsidRDefault="001022B9" w:rsidP="001022B9">
      <w:pPr>
        <w:spacing w:line="276" w:lineRule="auto"/>
        <w:jc w:val="both"/>
        <w:rPr>
          <w:rFonts w:ascii="Spectral" w:hAnsi="Spectral"/>
          <w:sz w:val="20"/>
          <w:szCs w:val="20"/>
        </w:rPr>
      </w:pPr>
    </w:p>
    <w:p w14:paraId="67CD612F" w14:textId="77777777" w:rsidR="001022B9" w:rsidRPr="00424210" w:rsidRDefault="001022B9" w:rsidP="001022B9">
      <w:pPr>
        <w:spacing w:line="276" w:lineRule="auto"/>
        <w:jc w:val="both"/>
        <w:rPr>
          <w:rFonts w:ascii="Spectral" w:hAnsi="Spectral"/>
          <w:b/>
          <w:bCs/>
          <w:sz w:val="20"/>
          <w:szCs w:val="20"/>
        </w:rPr>
      </w:pPr>
      <w:r w:rsidRPr="00424210">
        <w:rPr>
          <w:rFonts w:ascii="Spectral" w:hAnsi="Spectral"/>
          <w:b/>
          <w:bCs/>
          <w:sz w:val="20"/>
          <w:szCs w:val="20"/>
        </w:rPr>
        <w:t>Krav</w:t>
      </w:r>
    </w:p>
    <w:p w14:paraId="4D162416" w14:textId="77777777" w:rsidR="001022B9" w:rsidRPr="00FF70AF" w:rsidRDefault="001022B9" w:rsidP="001022B9">
      <w:pPr>
        <w:spacing w:line="276" w:lineRule="auto"/>
        <w:jc w:val="both"/>
        <w:rPr>
          <w:rFonts w:ascii="Spectral" w:hAnsi="Spectral"/>
          <w:sz w:val="20"/>
          <w:szCs w:val="20"/>
        </w:rPr>
      </w:pPr>
      <w:r>
        <w:rPr>
          <w:rFonts w:ascii="Spectral" w:hAnsi="Spectral"/>
          <w:sz w:val="20"/>
          <w:szCs w:val="20"/>
        </w:rPr>
        <w:t>Vi anbefaler, at I læser i</w:t>
      </w:r>
      <w:r w:rsidRPr="00FF70AF">
        <w:rPr>
          <w:rFonts w:ascii="Spectral" w:hAnsi="Spectral"/>
          <w:sz w:val="20"/>
          <w:szCs w:val="20"/>
        </w:rPr>
        <w:t>nstruktionerne og</w:t>
      </w:r>
      <w:r>
        <w:rPr>
          <w:rFonts w:ascii="Spectral" w:hAnsi="Spectral"/>
          <w:sz w:val="20"/>
          <w:szCs w:val="20"/>
        </w:rPr>
        <w:t xml:space="preserve"> de</w:t>
      </w:r>
      <w:r w:rsidRPr="00FF70AF">
        <w:rPr>
          <w:rFonts w:ascii="Spectral" w:hAnsi="Spectral"/>
          <w:sz w:val="20"/>
          <w:szCs w:val="20"/>
        </w:rPr>
        <w:t xml:space="preserve"> vejledende </w:t>
      </w:r>
      <w:r>
        <w:rPr>
          <w:rFonts w:ascii="Spectral" w:hAnsi="Spectral"/>
          <w:sz w:val="20"/>
          <w:szCs w:val="20"/>
        </w:rPr>
        <w:t>spørgsmål med kursiv grundigt under hver overskrift. Disse slettes, inden rapporten indsendes. A</w:t>
      </w:r>
      <w:r w:rsidRPr="00FF70AF">
        <w:rPr>
          <w:rFonts w:ascii="Spectral" w:hAnsi="Spectral"/>
          <w:sz w:val="20"/>
          <w:szCs w:val="20"/>
        </w:rPr>
        <w:t xml:space="preserve">nsøgningen </w:t>
      </w:r>
      <w:r>
        <w:rPr>
          <w:rFonts w:ascii="Spectral" w:hAnsi="Spectral"/>
          <w:sz w:val="20"/>
          <w:szCs w:val="20"/>
        </w:rPr>
        <w:t xml:space="preserve">må </w:t>
      </w:r>
      <w:r w:rsidRPr="00FF70AF">
        <w:rPr>
          <w:rFonts w:ascii="Spectral" w:hAnsi="Spectral"/>
          <w:sz w:val="20"/>
          <w:szCs w:val="20"/>
        </w:rPr>
        <w:t>ikke overstige</w:t>
      </w:r>
      <w:r w:rsidRPr="00FF70AF">
        <w:rPr>
          <w:rFonts w:ascii="Spectral" w:hAnsi="Spectral"/>
          <w:b/>
          <w:bCs/>
          <w:sz w:val="20"/>
          <w:szCs w:val="20"/>
        </w:rPr>
        <w:t xml:space="preserve"> </w:t>
      </w:r>
      <w:r>
        <w:rPr>
          <w:rFonts w:ascii="Spectral" w:hAnsi="Spectral"/>
          <w:b/>
          <w:bCs/>
          <w:sz w:val="20"/>
          <w:szCs w:val="20"/>
        </w:rPr>
        <w:t xml:space="preserve">2 </w:t>
      </w:r>
      <w:r w:rsidRPr="00FF70AF">
        <w:rPr>
          <w:rFonts w:ascii="Spectral" w:hAnsi="Spectral"/>
          <w:b/>
          <w:bCs/>
          <w:sz w:val="20"/>
          <w:szCs w:val="20"/>
        </w:rPr>
        <w:t>sider</w:t>
      </w:r>
      <w:r w:rsidRPr="00FF70AF">
        <w:rPr>
          <w:rFonts w:ascii="Spectral" w:hAnsi="Spectral"/>
          <w:sz w:val="20"/>
          <w:szCs w:val="20"/>
        </w:rPr>
        <w:t xml:space="preserve"> (ved hjælp af </w:t>
      </w:r>
      <w:proofErr w:type="spellStart"/>
      <w:r w:rsidRPr="00FF70AF">
        <w:rPr>
          <w:rFonts w:ascii="Spectral" w:hAnsi="Spectral"/>
          <w:sz w:val="20"/>
          <w:szCs w:val="20"/>
        </w:rPr>
        <w:t>Spectral</w:t>
      </w:r>
      <w:proofErr w:type="spellEnd"/>
      <w:r w:rsidRPr="00FF70AF">
        <w:rPr>
          <w:rFonts w:ascii="Spectral" w:hAnsi="Spectral"/>
          <w:sz w:val="20"/>
          <w:szCs w:val="20"/>
        </w:rPr>
        <w:t xml:space="preserve"> font 10, eksklusiv introduktions- og underskriftssiden).</w:t>
      </w:r>
      <w:r>
        <w:rPr>
          <w:rFonts w:ascii="Spectral" w:hAnsi="Spectral"/>
          <w:sz w:val="20"/>
          <w:szCs w:val="20"/>
        </w:rPr>
        <w:t xml:space="preserve"> </w:t>
      </w:r>
    </w:p>
    <w:p w14:paraId="65733BED" w14:textId="77777777" w:rsidR="001022B9" w:rsidRPr="00FF70AF" w:rsidRDefault="001022B9" w:rsidP="001022B9">
      <w:pPr>
        <w:spacing w:line="276" w:lineRule="auto"/>
        <w:jc w:val="both"/>
        <w:rPr>
          <w:rFonts w:ascii="Spectral" w:hAnsi="Spectral"/>
          <w:sz w:val="20"/>
          <w:szCs w:val="20"/>
        </w:rPr>
      </w:pPr>
    </w:p>
    <w:tbl>
      <w:tblPr>
        <w:tblW w:w="966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4415"/>
        <w:gridCol w:w="5245"/>
      </w:tblGrid>
      <w:tr w:rsidR="001022B9" w:rsidRPr="00E1775F" w14:paraId="6D9DCB0C" w14:textId="77777777" w:rsidTr="00752752">
        <w:trPr>
          <w:trHeight w:val="487"/>
        </w:trPr>
        <w:tc>
          <w:tcPr>
            <w:tcW w:w="9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10CEEE6F" w14:textId="77777777" w:rsidR="001022B9" w:rsidRPr="00FF70AF" w:rsidRDefault="001022B9" w:rsidP="00752752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</w:rPr>
            </w:pPr>
            <w:r w:rsidRPr="00FF70AF">
              <w:rPr>
                <w:rFonts w:ascii="Montserrat" w:hAnsi="Montserrat"/>
                <w:b/>
                <w:sz w:val="32"/>
                <w:szCs w:val="32"/>
              </w:rPr>
              <w:t>1.Information</w:t>
            </w:r>
            <w:r w:rsidRPr="004438AE">
              <w:rPr>
                <w:rFonts w:ascii="Montserrat" w:hAnsi="Montserrat"/>
                <w:b/>
                <w:sz w:val="32"/>
                <w:szCs w:val="32"/>
              </w:rPr>
              <w:t xml:space="preserve"> </w:t>
            </w:r>
          </w:p>
        </w:tc>
      </w:tr>
      <w:tr w:rsidR="001022B9" w:rsidRPr="00E1775F" w14:paraId="2662C6ED" w14:textId="77777777" w:rsidTr="00752752">
        <w:trPr>
          <w:trHeight w:val="304"/>
        </w:trPr>
        <w:tc>
          <w:tcPr>
            <w:tcW w:w="9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59838A70" w14:textId="77777777" w:rsidR="001022B9" w:rsidRPr="00FF70AF" w:rsidRDefault="001022B9" w:rsidP="00752752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</w:rPr>
            </w:pPr>
            <w:r w:rsidRPr="00FF70AF">
              <w:rPr>
                <w:rFonts w:ascii="Montserrat" w:hAnsi="Montserrat"/>
                <w:b/>
                <w:sz w:val="20"/>
                <w:szCs w:val="20"/>
              </w:rPr>
              <w:t xml:space="preserve">Information om </w:t>
            </w:r>
            <w:r>
              <w:rPr>
                <w:rFonts w:ascii="Montserrat" w:hAnsi="Montserrat"/>
                <w:b/>
                <w:sz w:val="20"/>
                <w:szCs w:val="20"/>
              </w:rPr>
              <w:t>aktiviteten</w:t>
            </w:r>
          </w:p>
        </w:tc>
      </w:tr>
      <w:tr w:rsidR="001022B9" w:rsidRPr="00E1775F" w14:paraId="787390B9" w14:textId="77777777" w:rsidTr="00752752">
        <w:trPr>
          <w:trHeight w:val="304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763C94" w14:textId="77777777" w:rsidR="001022B9" w:rsidRPr="00FF70AF" w:rsidRDefault="001022B9" w:rsidP="00752752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</w:rPr>
            </w:pPr>
            <w:r w:rsidRPr="00FF70AF">
              <w:rPr>
                <w:rFonts w:ascii="Spectral" w:hAnsi="Spectral"/>
                <w:sz w:val="20"/>
                <w:szCs w:val="20"/>
              </w:rPr>
              <w:t>Titel på oplysningsaktiviteten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C25E" w14:textId="77777777" w:rsidR="001022B9" w:rsidRPr="00FF70AF" w:rsidRDefault="001022B9" w:rsidP="00752752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</w:rPr>
            </w:pPr>
          </w:p>
        </w:tc>
      </w:tr>
      <w:tr w:rsidR="001022B9" w:rsidRPr="00E1775F" w14:paraId="3BE3CE3E" w14:textId="77777777" w:rsidTr="00752752">
        <w:trPr>
          <w:trHeight w:val="304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83FDB9" w14:textId="77777777" w:rsidR="001022B9" w:rsidRPr="00FF70AF" w:rsidRDefault="001022B9" w:rsidP="00752752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</w:rPr>
            </w:pPr>
            <w:r w:rsidRPr="00FF70AF">
              <w:rPr>
                <w:rFonts w:ascii="Spectral" w:hAnsi="Spectral"/>
                <w:sz w:val="20"/>
                <w:szCs w:val="20"/>
              </w:rPr>
              <w:t>Ansøgende medlemsorganisation</w:t>
            </w:r>
            <w:r>
              <w:rPr>
                <w:rFonts w:ascii="Spectral" w:hAnsi="Spectral"/>
                <w:sz w:val="20"/>
                <w:szCs w:val="20"/>
              </w:rPr>
              <w:t>(er)</w:t>
            </w:r>
            <w:r w:rsidRPr="00FF70AF">
              <w:rPr>
                <w:rFonts w:ascii="Spectral" w:hAnsi="Spectral"/>
                <w:sz w:val="20"/>
                <w:szCs w:val="20"/>
              </w:rPr>
              <w:t xml:space="preserve"> fra DUF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6711" w14:textId="77777777" w:rsidR="001022B9" w:rsidRPr="00FF70AF" w:rsidRDefault="001022B9" w:rsidP="00752752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</w:rPr>
            </w:pPr>
          </w:p>
        </w:tc>
      </w:tr>
      <w:tr w:rsidR="001022B9" w:rsidRPr="00E1775F" w14:paraId="792FD92C" w14:textId="77777777" w:rsidTr="00752752">
        <w:trPr>
          <w:trHeight w:val="304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6BFCE9" w14:textId="77777777" w:rsidR="001022B9" w:rsidRPr="00FF70AF" w:rsidRDefault="001022B9" w:rsidP="00752752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</w:rPr>
            </w:pPr>
            <w:r w:rsidRPr="00FF70AF">
              <w:rPr>
                <w:rFonts w:ascii="Spectral" w:hAnsi="Spectral"/>
                <w:sz w:val="20"/>
                <w:szCs w:val="20"/>
              </w:rPr>
              <w:t>Navn på dansk projektgruppe</w:t>
            </w:r>
            <w:r>
              <w:rPr>
                <w:rFonts w:ascii="Spectral" w:hAnsi="Spectral"/>
                <w:sz w:val="20"/>
                <w:szCs w:val="20"/>
              </w:rPr>
              <w:t>(r)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4F10" w14:textId="77777777" w:rsidR="001022B9" w:rsidRPr="00FF70AF" w:rsidRDefault="001022B9" w:rsidP="00752752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</w:rPr>
            </w:pPr>
          </w:p>
        </w:tc>
      </w:tr>
      <w:tr w:rsidR="001022B9" w:rsidRPr="00E1775F" w14:paraId="1BFFABAA" w14:textId="77777777" w:rsidTr="00752752">
        <w:trPr>
          <w:trHeight w:val="304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AB6E50" w14:textId="77777777" w:rsidR="001022B9" w:rsidRPr="00FF70AF" w:rsidRDefault="001022B9" w:rsidP="00752752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</w:rPr>
            </w:pPr>
            <w:r w:rsidRPr="00FF70AF">
              <w:rPr>
                <w:rFonts w:ascii="Spectral" w:hAnsi="Spectral"/>
                <w:sz w:val="20"/>
                <w:szCs w:val="20"/>
              </w:rPr>
              <w:t>Partnerorganisation(er)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BA52" w14:textId="77777777" w:rsidR="001022B9" w:rsidRPr="00FF70AF" w:rsidRDefault="001022B9" w:rsidP="00752752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</w:rPr>
            </w:pPr>
          </w:p>
        </w:tc>
      </w:tr>
      <w:tr w:rsidR="001022B9" w:rsidRPr="00E1775F" w14:paraId="311EE4C7" w14:textId="77777777" w:rsidTr="00752752">
        <w:trPr>
          <w:trHeight w:val="304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69645C" w14:textId="77777777" w:rsidR="001022B9" w:rsidRPr="00FF70AF" w:rsidRDefault="001022B9" w:rsidP="00752752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</w:rPr>
            </w:pPr>
            <w:r w:rsidRPr="00FF70AF">
              <w:rPr>
                <w:rFonts w:ascii="Spectral" w:hAnsi="Spectral"/>
                <w:sz w:val="20"/>
                <w:szCs w:val="20"/>
              </w:rPr>
              <w:t>Aktivitetens lokalitet i Danmark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01D3" w14:textId="77777777" w:rsidR="001022B9" w:rsidRPr="00FF70AF" w:rsidRDefault="001022B9" w:rsidP="00752752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</w:rPr>
            </w:pPr>
          </w:p>
        </w:tc>
      </w:tr>
      <w:tr w:rsidR="001022B9" w:rsidRPr="00E1775F" w14:paraId="50822A51" w14:textId="77777777" w:rsidTr="00752752">
        <w:trPr>
          <w:trHeight w:val="304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3B7A24" w14:textId="77777777" w:rsidR="001022B9" w:rsidRPr="00FF70AF" w:rsidRDefault="001022B9" w:rsidP="00752752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</w:rPr>
            </w:pPr>
            <w:r w:rsidRPr="00FF70AF">
              <w:rPr>
                <w:rFonts w:ascii="Spectral" w:hAnsi="Spectral"/>
                <w:sz w:val="20"/>
                <w:szCs w:val="20"/>
              </w:rPr>
              <w:t>Aktivitetsperiode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745F" w14:textId="77777777" w:rsidR="001022B9" w:rsidRPr="00FF70AF" w:rsidRDefault="001022B9" w:rsidP="00752752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</w:rPr>
            </w:pPr>
          </w:p>
        </w:tc>
      </w:tr>
      <w:tr w:rsidR="001022B9" w:rsidRPr="00E1775F" w14:paraId="34B1A3F8" w14:textId="77777777" w:rsidTr="00752752">
        <w:trPr>
          <w:trHeight w:val="304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9E3C0B" w14:textId="77777777" w:rsidR="001022B9" w:rsidRPr="00FF70AF" w:rsidRDefault="001022B9" w:rsidP="00752752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</w:rPr>
            </w:pPr>
            <w:r>
              <w:rPr>
                <w:rFonts w:ascii="Spectral" w:hAnsi="Spectral"/>
                <w:sz w:val="20"/>
                <w:szCs w:val="20"/>
              </w:rPr>
              <w:t>Totale forbrug (DKK)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4AEF" w14:textId="77777777" w:rsidR="001022B9" w:rsidRPr="00FF70AF" w:rsidRDefault="001022B9" w:rsidP="00752752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</w:rPr>
            </w:pPr>
          </w:p>
        </w:tc>
      </w:tr>
      <w:tr w:rsidR="001022B9" w:rsidRPr="00E1775F" w14:paraId="7D5D39FA" w14:textId="77777777" w:rsidTr="00752752">
        <w:trPr>
          <w:trHeight w:val="304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C1F36" w14:textId="77777777" w:rsidR="001022B9" w:rsidRPr="00FF70AF" w:rsidRDefault="001022B9" w:rsidP="00752752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</w:rPr>
            </w:pPr>
            <w:r>
              <w:rPr>
                <w:rFonts w:ascii="Spectral" w:hAnsi="Spectral"/>
                <w:sz w:val="20"/>
                <w:szCs w:val="20"/>
              </w:rPr>
              <w:t>Totale bevilling fra DUF (DKK)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245A" w14:textId="77777777" w:rsidR="001022B9" w:rsidRPr="00FF70AF" w:rsidRDefault="001022B9" w:rsidP="00752752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</w:rPr>
            </w:pPr>
          </w:p>
        </w:tc>
      </w:tr>
      <w:tr w:rsidR="001022B9" w:rsidRPr="00E1775F" w14:paraId="260114B4" w14:textId="77777777" w:rsidTr="00752752">
        <w:trPr>
          <w:trHeight w:val="304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62F3E" w14:textId="77777777" w:rsidR="001022B9" w:rsidRPr="00FF70AF" w:rsidRDefault="001022B9" w:rsidP="00752752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</w:rPr>
            </w:pPr>
            <w:r>
              <w:rPr>
                <w:rFonts w:ascii="Spectral" w:hAnsi="Spectral"/>
                <w:sz w:val="20"/>
                <w:szCs w:val="20"/>
              </w:rPr>
              <w:t>Anden finansiering (DKK)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4E71" w14:textId="77777777" w:rsidR="001022B9" w:rsidRPr="00FF70AF" w:rsidRDefault="001022B9" w:rsidP="00752752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</w:rPr>
            </w:pPr>
          </w:p>
        </w:tc>
      </w:tr>
    </w:tbl>
    <w:p w14:paraId="1283F417" w14:textId="77777777" w:rsidR="001022B9" w:rsidRDefault="001022B9" w:rsidP="001022B9">
      <w:pPr>
        <w:spacing w:line="276" w:lineRule="auto"/>
        <w:jc w:val="both"/>
        <w:rPr>
          <w:rFonts w:ascii="Spectral" w:hAnsi="Spectral"/>
          <w:sz w:val="20"/>
          <w:szCs w:val="20"/>
        </w:rPr>
      </w:pPr>
    </w:p>
    <w:p w14:paraId="6B37E0C2" w14:textId="77777777" w:rsidR="001022B9" w:rsidRDefault="001022B9" w:rsidP="001022B9">
      <w:pPr>
        <w:spacing w:line="240" w:lineRule="auto"/>
        <w:rPr>
          <w:rFonts w:ascii="Montserrat" w:hAnsi="Montserrat"/>
          <w:b/>
          <w:bCs/>
          <w:sz w:val="32"/>
          <w:szCs w:val="32"/>
        </w:rPr>
      </w:pPr>
      <w:r>
        <w:rPr>
          <w:rFonts w:ascii="Montserrat" w:hAnsi="Montserrat"/>
          <w:b/>
          <w:bCs/>
          <w:sz w:val="32"/>
          <w:szCs w:val="32"/>
        </w:rPr>
        <w:br w:type="page"/>
      </w:r>
    </w:p>
    <w:p w14:paraId="59B65A7A" w14:textId="77777777" w:rsidR="001022B9" w:rsidRPr="00793489" w:rsidRDefault="001022B9" w:rsidP="001022B9">
      <w:pPr>
        <w:spacing w:line="276" w:lineRule="auto"/>
        <w:jc w:val="both"/>
        <w:rPr>
          <w:rFonts w:ascii="Montserrat" w:hAnsi="Montserrat"/>
          <w:b/>
          <w:bCs/>
          <w:sz w:val="32"/>
          <w:szCs w:val="32"/>
        </w:rPr>
      </w:pPr>
      <w:r w:rsidRPr="00793489">
        <w:rPr>
          <w:rFonts w:ascii="Montserrat" w:hAnsi="Montserrat"/>
          <w:b/>
          <w:bCs/>
          <w:sz w:val="32"/>
          <w:szCs w:val="32"/>
        </w:rPr>
        <w:lastRenderedPageBreak/>
        <w:t>2. Afrapportering</w:t>
      </w:r>
    </w:p>
    <w:p w14:paraId="43B9D8A8" w14:textId="77777777" w:rsidR="001022B9" w:rsidRDefault="001022B9" w:rsidP="001022B9">
      <w:pPr>
        <w:spacing w:line="276" w:lineRule="auto"/>
        <w:jc w:val="both"/>
        <w:rPr>
          <w:rFonts w:ascii="Spectral" w:hAnsi="Spectral"/>
          <w:sz w:val="20"/>
          <w:szCs w:val="20"/>
        </w:rPr>
      </w:pPr>
    </w:p>
    <w:p w14:paraId="4BB972CE" w14:textId="77777777" w:rsidR="001022B9" w:rsidRPr="00153794" w:rsidRDefault="001022B9" w:rsidP="001022B9">
      <w:pPr>
        <w:spacing w:line="276" w:lineRule="auto"/>
        <w:jc w:val="both"/>
        <w:rPr>
          <w:rFonts w:ascii="Spectral" w:hAnsi="Spectral"/>
          <w:b/>
          <w:bCs/>
          <w:sz w:val="20"/>
          <w:szCs w:val="20"/>
        </w:rPr>
      </w:pPr>
      <w:r w:rsidRPr="00153794">
        <w:rPr>
          <w:rFonts w:ascii="Spectral" w:hAnsi="Spectral"/>
          <w:b/>
          <w:bCs/>
          <w:sz w:val="20"/>
          <w:szCs w:val="20"/>
        </w:rPr>
        <w:t>2.1 Formålet og afholdelse af aktiviteten</w:t>
      </w:r>
    </w:p>
    <w:p w14:paraId="24763782" w14:textId="77777777" w:rsidR="001022B9" w:rsidRDefault="001022B9" w:rsidP="001022B9">
      <w:pPr>
        <w:spacing w:line="276" w:lineRule="auto"/>
        <w:jc w:val="both"/>
        <w:rPr>
          <w:rFonts w:ascii="Spectral" w:hAnsi="Spectral"/>
          <w:i/>
          <w:iCs/>
          <w:sz w:val="20"/>
          <w:szCs w:val="20"/>
        </w:rPr>
      </w:pPr>
      <w:r w:rsidRPr="00153794">
        <w:rPr>
          <w:rFonts w:ascii="Spectral" w:hAnsi="Spectral"/>
          <w:i/>
          <w:iCs/>
          <w:sz w:val="20"/>
          <w:szCs w:val="20"/>
        </w:rPr>
        <w:t>Angiv formålet med aktiviteten og beskriv, hvorvidt og hvordan dette er blevet opfyldt.</w:t>
      </w:r>
      <w:r>
        <w:rPr>
          <w:rFonts w:ascii="Spectral" w:hAnsi="Spectral"/>
          <w:i/>
          <w:iCs/>
          <w:sz w:val="20"/>
          <w:szCs w:val="20"/>
        </w:rPr>
        <w:t xml:space="preserve"> Giv gerne eksempler på, hvordan I konkret oplevede, at aktivitetens formål blev opfyldt: </w:t>
      </w:r>
    </w:p>
    <w:p w14:paraId="663C3491" w14:textId="77777777" w:rsidR="001022B9" w:rsidRDefault="001022B9" w:rsidP="001022B9">
      <w:pPr>
        <w:spacing w:line="276" w:lineRule="auto"/>
        <w:jc w:val="both"/>
        <w:rPr>
          <w:rFonts w:ascii="Spectral" w:hAnsi="Spectral"/>
          <w:i/>
          <w:iCs/>
          <w:sz w:val="20"/>
          <w:szCs w:val="20"/>
        </w:rPr>
      </w:pPr>
    </w:p>
    <w:p w14:paraId="2EB97D50" w14:textId="77777777" w:rsidR="001022B9" w:rsidRDefault="001022B9" w:rsidP="001022B9">
      <w:pPr>
        <w:spacing w:line="276" w:lineRule="auto"/>
        <w:jc w:val="both"/>
        <w:rPr>
          <w:rFonts w:ascii="Spectral" w:hAnsi="Spectral"/>
          <w:i/>
          <w:iCs/>
          <w:sz w:val="20"/>
          <w:szCs w:val="20"/>
        </w:rPr>
      </w:pPr>
      <w:r>
        <w:rPr>
          <w:rFonts w:ascii="Spectral" w:hAnsi="Spectral"/>
          <w:i/>
          <w:iCs/>
          <w:sz w:val="20"/>
          <w:szCs w:val="20"/>
        </w:rPr>
        <w:t>Beskriv hvorvidt aktiviteten blev udført som planlagt. Hvis ikke, hvilke ændringer har der været og hvorfor?</w:t>
      </w:r>
    </w:p>
    <w:p w14:paraId="1D09295A" w14:textId="77777777" w:rsidR="001022B9" w:rsidRDefault="001022B9" w:rsidP="001022B9">
      <w:pPr>
        <w:spacing w:line="276" w:lineRule="auto"/>
        <w:jc w:val="both"/>
        <w:rPr>
          <w:rFonts w:ascii="Spectral" w:hAnsi="Spectral"/>
          <w:i/>
          <w:iCs/>
          <w:sz w:val="20"/>
          <w:szCs w:val="20"/>
        </w:rPr>
      </w:pPr>
    </w:p>
    <w:p w14:paraId="03841985" w14:textId="77777777" w:rsidR="001022B9" w:rsidRDefault="001022B9" w:rsidP="001022B9">
      <w:pPr>
        <w:spacing w:line="276" w:lineRule="auto"/>
        <w:jc w:val="both"/>
        <w:rPr>
          <w:rFonts w:ascii="Spectral" w:hAnsi="Spectral"/>
          <w:i/>
          <w:iCs/>
          <w:sz w:val="20"/>
          <w:szCs w:val="20"/>
        </w:rPr>
      </w:pPr>
      <w:r>
        <w:rPr>
          <w:rFonts w:ascii="Spectral" w:hAnsi="Spectral"/>
          <w:i/>
          <w:iCs/>
          <w:sz w:val="20"/>
          <w:szCs w:val="20"/>
        </w:rPr>
        <w:t xml:space="preserve">Hvis aktiviteten indeholdt en produktion af materiale, eksempelvis avisartikler eller podcasts, indsæt links hertil: </w:t>
      </w:r>
    </w:p>
    <w:p w14:paraId="7DD3C327" w14:textId="77777777" w:rsidR="001022B9" w:rsidRPr="00153794" w:rsidRDefault="001022B9" w:rsidP="001022B9">
      <w:pPr>
        <w:spacing w:line="276" w:lineRule="auto"/>
        <w:jc w:val="both"/>
        <w:rPr>
          <w:rFonts w:ascii="Spectral" w:hAnsi="Spectral"/>
          <w:i/>
          <w:iCs/>
          <w:sz w:val="20"/>
          <w:szCs w:val="20"/>
        </w:rPr>
      </w:pPr>
    </w:p>
    <w:p w14:paraId="3FF2A614" w14:textId="77777777" w:rsidR="001022B9" w:rsidRDefault="001022B9" w:rsidP="001022B9">
      <w:pPr>
        <w:spacing w:line="276" w:lineRule="auto"/>
        <w:jc w:val="both"/>
        <w:rPr>
          <w:rFonts w:ascii="Spectral" w:hAnsi="Spectral"/>
          <w:i/>
          <w:iCs/>
          <w:sz w:val="20"/>
          <w:szCs w:val="20"/>
        </w:rPr>
      </w:pPr>
      <w:r>
        <w:rPr>
          <w:rFonts w:ascii="Spectral" w:hAnsi="Spectral"/>
          <w:i/>
          <w:iCs/>
          <w:sz w:val="20"/>
          <w:szCs w:val="20"/>
        </w:rPr>
        <w:t>Hvis I har udført anden dataindsamling, monitorering eller lavet en anden evaluering af oplysningsaktiviteten, eller hvis I har billeder fra afholdelse af aktiviteten, må I meget gerne vedhæfte disse til denne rapport.</w:t>
      </w:r>
    </w:p>
    <w:p w14:paraId="5ADA314B" w14:textId="77777777" w:rsidR="001022B9" w:rsidRDefault="001022B9" w:rsidP="001022B9">
      <w:pPr>
        <w:spacing w:line="276" w:lineRule="auto"/>
        <w:jc w:val="both"/>
        <w:rPr>
          <w:rFonts w:ascii="Spectral" w:hAnsi="Spectral"/>
          <w:sz w:val="20"/>
          <w:szCs w:val="20"/>
        </w:rPr>
      </w:pPr>
    </w:p>
    <w:p w14:paraId="7FA1F6E3" w14:textId="77777777" w:rsidR="001022B9" w:rsidRPr="009C787A" w:rsidRDefault="001022B9" w:rsidP="001022B9">
      <w:pPr>
        <w:spacing w:line="276" w:lineRule="auto"/>
        <w:jc w:val="both"/>
        <w:rPr>
          <w:rFonts w:ascii="Spectral" w:hAnsi="Spectral"/>
          <w:b/>
          <w:bCs/>
          <w:sz w:val="20"/>
          <w:szCs w:val="20"/>
        </w:rPr>
      </w:pPr>
      <w:r w:rsidRPr="009C787A">
        <w:rPr>
          <w:rFonts w:ascii="Spectral" w:hAnsi="Spectral"/>
          <w:b/>
          <w:bCs/>
          <w:sz w:val="20"/>
          <w:szCs w:val="20"/>
        </w:rPr>
        <w:t>2.2 I tilfælde af en betinget bevilling</w:t>
      </w:r>
    </w:p>
    <w:p w14:paraId="03897135" w14:textId="77777777" w:rsidR="001022B9" w:rsidRDefault="001022B9" w:rsidP="001022B9">
      <w:pPr>
        <w:snapToGrid w:val="0"/>
        <w:spacing w:line="260" w:lineRule="atLeast"/>
        <w:rPr>
          <w:rFonts w:ascii="Spectral" w:hAnsi="Spectral"/>
          <w:i/>
          <w:iCs/>
          <w:sz w:val="20"/>
          <w:szCs w:val="20"/>
        </w:rPr>
      </w:pPr>
      <w:r w:rsidRPr="00A43D1D">
        <w:rPr>
          <w:rFonts w:ascii="Spectral" w:hAnsi="Spectral"/>
          <w:i/>
          <w:iCs/>
          <w:sz w:val="20"/>
          <w:szCs w:val="20"/>
        </w:rPr>
        <w:t>(Kun relevant hvis I m</w:t>
      </w:r>
      <w:r>
        <w:rPr>
          <w:rFonts w:ascii="Spectral" w:hAnsi="Spectral"/>
          <w:i/>
          <w:iCs/>
          <w:sz w:val="20"/>
          <w:szCs w:val="20"/>
        </w:rPr>
        <w:t>odtog en betinget bevilling på jeres ansøgning, da den blev behandlet af DUFs internationale bevillingsudvalg)</w:t>
      </w:r>
    </w:p>
    <w:p w14:paraId="4AC8B2C7" w14:textId="77777777" w:rsidR="001022B9" w:rsidRDefault="001022B9" w:rsidP="001022B9">
      <w:pPr>
        <w:snapToGrid w:val="0"/>
        <w:spacing w:line="260" w:lineRule="atLeast"/>
        <w:rPr>
          <w:rFonts w:ascii="Spectral" w:hAnsi="Spectral"/>
          <w:i/>
          <w:iCs/>
          <w:sz w:val="20"/>
          <w:szCs w:val="20"/>
        </w:rPr>
      </w:pPr>
    </w:p>
    <w:p w14:paraId="107F62CC" w14:textId="77777777" w:rsidR="001022B9" w:rsidRDefault="001022B9" w:rsidP="001022B9">
      <w:pPr>
        <w:snapToGrid w:val="0"/>
        <w:spacing w:line="260" w:lineRule="atLeast"/>
        <w:rPr>
          <w:rFonts w:ascii="Spectral" w:hAnsi="Spectral"/>
          <w:i/>
          <w:iCs/>
          <w:sz w:val="20"/>
          <w:szCs w:val="20"/>
        </w:rPr>
      </w:pPr>
      <w:r>
        <w:rPr>
          <w:rFonts w:ascii="Spectral" w:hAnsi="Spectral"/>
          <w:i/>
          <w:iCs/>
          <w:sz w:val="20"/>
          <w:szCs w:val="20"/>
        </w:rPr>
        <w:t xml:space="preserve">Beskriv her hvordan I opfyldt betingelserne. </w:t>
      </w:r>
    </w:p>
    <w:p w14:paraId="01FDF22C" w14:textId="77777777" w:rsidR="001022B9" w:rsidRDefault="001022B9" w:rsidP="001022B9">
      <w:pPr>
        <w:snapToGrid w:val="0"/>
        <w:spacing w:line="260" w:lineRule="atLeast"/>
        <w:rPr>
          <w:rFonts w:ascii="Spectral" w:hAnsi="Spectral"/>
          <w:i/>
          <w:iCs/>
          <w:sz w:val="20"/>
          <w:szCs w:val="20"/>
        </w:rPr>
      </w:pPr>
    </w:p>
    <w:p w14:paraId="06402F18" w14:textId="77777777" w:rsidR="001022B9" w:rsidRPr="00934221" w:rsidRDefault="001022B9" w:rsidP="001022B9">
      <w:pPr>
        <w:snapToGrid w:val="0"/>
        <w:spacing w:line="260" w:lineRule="atLeast"/>
        <w:rPr>
          <w:rFonts w:ascii="Spectral" w:hAnsi="Spectral"/>
          <w:b/>
          <w:bCs/>
          <w:sz w:val="20"/>
          <w:szCs w:val="20"/>
        </w:rPr>
      </w:pPr>
      <w:r w:rsidRPr="00934221">
        <w:rPr>
          <w:rFonts w:ascii="Spectral" w:hAnsi="Spectral"/>
          <w:b/>
          <w:bCs/>
          <w:sz w:val="20"/>
          <w:szCs w:val="20"/>
        </w:rPr>
        <w:t>2.3. Anbefalinger og læringspunkter</w:t>
      </w:r>
    </w:p>
    <w:p w14:paraId="675B6C88" w14:textId="77777777" w:rsidR="001022B9" w:rsidRPr="00CA5B3B" w:rsidRDefault="001022B9" w:rsidP="001022B9">
      <w:pPr>
        <w:snapToGrid w:val="0"/>
        <w:spacing w:line="260" w:lineRule="atLeast"/>
        <w:rPr>
          <w:rFonts w:ascii="Spectral" w:hAnsi="Spectral"/>
          <w:i/>
          <w:iCs/>
          <w:sz w:val="20"/>
          <w:szCs w:val="20"/>
        </w:rPr>
      </w:pPr>
      <w:r w:rsidRPr="00CA5B3B">
        <w:rPr>
          <w:rFonts w:ascii="Spectral" w:hAnsi="Spectral"/>
          <w:i/>
          <w:iCs/>
          <w:sz w:val="20"/>
          <w:szCs w:val="20"/>
        </w:rPr>
        <w:t xml:space="preserve">Til brug ved fremtidige aktiviteter, beskriv her de vigtigste læringspunkter for jeres partnerskab fra oplysningsaktiviteten: </w:t>
      </w:r>
    </w:p>
    <w:p w14:paraId="395F92CF" w14:textId="77777777" w:rsidR="001022B9" w:rsidRPr="00CA5B3B" w:rsidRDefault="001022B9" w:rsidP="001022B9">
      <w:pPr>
        <w:snapToGrid w:val="0"/>
        <w:spacing w:line="260" w:lineRule="atLeast"/>
        <w:rPr>
          <w:rFonts w:ascii="Spectral" w:hAnsi="Spectral"/>
          <w:i/>
          <w:iCs/>
          <w:sz w:val="20"/>
          <w:szCs w:val="20"/>
        </w:rPr>
      </w:pPr>
    </w:p>
    <w:p w14:paraId="228FF1F5" w14:textId="77777777" w:rsidR="001022B9" w:rsidRPr="00975A4B" w:rsidRDefault="001022B9" w:rsidP="001022B9">
      <w:pPr>
        <w:snapToGrid w:val="0"/>
        <w:spacing w:line="260" w:lineRule="atLeast"/>
        <w:rPr>
          <w:rFonts w:ascii="Spectral" w:hAnsi="Spectral"/>
          <w:i/>
          <w:iCs/>
          <w:sz w:val="20"/>
          <w:szCs w:val="20"/>
        </w:rPr>
      </w:pPr>
      <w:r w:rsidRPr="00CA5B3B">
        <w:rPr>
          <w:rFonts w:ascii="Spectral" w:hAnsi="Spectral"/>
          <w:i/>
          <w:iCs/>
          <w:sz w:val="20"/>
          <w:szCs w:val="20"/>
        </w:rPr>
        <w:t>Beskriv kort hvordan jeres erfaringer og læring fra aktiviteten kan bruges i fremtidige projekter eller aktiviteter:</w:t>
      </w:r>
    </w:p>
    <w:p w14:paraId="074206EB" w14:textId="77777777" w:rsidR="001022B9" w:rsidRDefault="001022B9" w:rsidP="001022B9">
      <w:pPr>
        <w:snapToGrid w:val="0"/>
        <w:spacing w:line="260" w:lineRule="atLeast"/>
        <w:rPr>
          <w:rFonts w:ascii="Spectral" w:hAnsi="Spectral"/>
          <w:sz w:val="20"/>
          <w:szCs w:val="20"/>
        </w:rPr>
      </w:pPr>
    </w:p>
    <w:p w14:paraId="0B1020B8" w14:textId="77777777" w:rsidR="001022B9" w:rsidRDefault="001022B9" w:rsidP="001022B9">
      <w:pPr>
        <w:snapToGrid w:val="0"/>
        <w:spacing w:line="260" w:lineRule="atLeast"/>
        <w:rPr>
          <w:rFonts w:ascii="Spectral" w:hAnsi="Spectral"/>
          <w:sz w:val="20"/>
          <w:szCs w:val="20"/>
        </w:rPr>
      </w:pPr>
    </w:p>
    <w:p w14:paraId="04C3E0EE" w14:textId="77777777" w:rsidR="001022B9" w:rsidRDefault="001022B9" w:rsidP="001022B9">
      <w:pPr>
        <w:snapToGrid w:val="0"/>
        <w:spacing w:line="260" w:lineRule="atLeast"/>
        <w:rPr>
          <w:rFonts w:ascii="Spectral" w:hAnsi="Spectral"/>
          <w:sz w:val="20"/>
          <w:szCs w:val="20"/>
        </w:rPr>
      </w:pPr>
    </w:p>
    <w:p w14:paraId="6998B2C5" w14:textId="77777777" w:rsidR="001022B9" w:rsidRDefault="001022B9" w:rsidP="001022B9">
      <w:pPr>
        <w:snapToGrid w:val="0"/>
        <w:spacing w:line="260" w:lineRule="atLeast"/>
        <w:rPr>
          <w:rFonts w:ascii="Spectral" w:hAnsi="Spectral"/>
          <w:sz w:val="20"/>
          <w:szCs w:val="20"/>
        </w:rPr>
      </w:pPr>
    </w:p>
    <w:p w14:paraId="220F2522" w14:textId="77777777" w:rsidR="001022B9" w:rsidRDefault="001022B9" w:rsidP="001022B9">
      <w:pPr>
        <w:snapToGrid w:val="0"/>
        <w:spacing w:line="260" w:lineRule="atLeast"/>
        <w:rPr>
          <w:rFonts w:ascii="Spectral" w:hAnsi="Spectral"/>
          <w:sz w:val="20"/>
          <w:szCs w:val="20"/>
        </w:rPr>
      </w:pPr>
    </w:p>
    <w:p w14:paraId="3A103C9A" w14:textId="77777777" w:rsidR="001022B9" w:rsidRDefault="001022B9" w:rsidP="001022B9">
      <w:pPr>
        <w:snapToGrid w:val="0"/>
        <w:spacing w:line="260" w:lineRule="atLeast"/>
        <w:rPr>
          <w:rFonts w:ascii="Spectral" w:hAnsi="Spectral"/>
          <w:sz w:val="20"/>
          <w:szCs w:val="20"/>
        </w:rPr>
      </w:pPr>
    </w:p>
    <w:p w14:paraId="1BF1C314" w14:textId="77777777" w:rsidR="001022B9" w:rsidRDefault="001022B9" w:rsidP="001022B9">
      <w:pPr>
        <w:snapToGrid w:val="0"/>
        <w:spacing w:line="260" w:lineRule="atLeast"/>
        <w:rPr>
          <w:rFonts w:ascii="Spectral" w:hAnsi="Spectral"/>
          <w:sz w:val="20"/>
          <w:szCs w:val="20"/>
        </w:rPr>
      </w:pPr>
    </w:p>
    <w:p w14:paraId="24D595A8" w14:textId="77777777" w:rsidR="001022B9" w:rsidRDefault="001022B9" w:rsidP="001022B9">
      <w:pPr>
        <w:snapToGrid w:val="0"/>
        <w:spacing w:line="260" w:lineRule="atLeast"/>
        <w:rPr>
          <w:rFonts w:ascii="Spectral" w:hAnsi="Spectral"/>
          <w:sz w:val="20"/>
          <w:szCs w:val="20"/>
        </w:rPr>
      </w:pPr>
    </w:p>
    <w:p w14:paraId="30DB1B22" w14:textId="77777777" w:rsidR="001022B9" w:rsidRDefault="001022B9" w:rsidP="001022B9">
      <w:pPr>
        <w:snapToGrid w:val="0"/>
        <w:spacing w:line="260" w:lineRule="atLeast"/>
        <w:rPr>
          <w:rFonts w:ascii="Spectral" w:hAnsi="Spectral"/>
          <w:sz w:val="20"/>
          <w:szCs w:val="20"/>
        </w:rPr>
      </w:pPr>
    </w:p>
    <w:p w14:paraId="60ACBDAB" w14:textId="77777777" w:rsidR="001022B9" w:rsidRDefault="001022B9" w:rsidP="001022B9">
      <w:pPr>
        <w:snapToGrid w:val="0"/>
        <w:spacing w:line="260" w:lineRule="atLeast"/>
        <w:rPr>
          <w:rFonts w:ascii="Spectral" w:hAnsi="Spectral"/>
          <w:sz w:val="20"/>
          <w:szCs w:val="20"/>
        </w:rPr>
      </w:pPr>
    </w:p>
    <w:p w14:paraId="5DF52C8D" w14:textId="77777777" w:rsidR="001022B9" w:rsidRDefault="001022B9" w:rsidP="001022B9">
      <w:pPr>
        <w:snapToGrid w:val="0"/>
        <w:spacing w:line="260" w:lineRule="atLeast"/>
        <w:rPr>
          <w:rFonts w:ascii="Spectral" w:hAnsi="Spectral"/>
          <w:sz w:val="20"/>
          <w:szCs w:val="20"/>
        </w:rPr>
      </w:pPr>
    </w:p>
    <w:p w14:paraId="21BAF87D" w14:textId="77777777" w:rsidR="001022B9" w:rsidRDefault="001022B9" w:rsidP="001022B9">
      <w:pPr>
        <w:snapToGrid w:val="0"/>
        <w:spacing w:line="260" w:lineRule="atLeast"/>
        <w:rPr>
          <w:rFonts w:ascii="Spectral" w:hAnsi="Spectral"/>
          <w:sz w:val="20"/>
          <w:szCs w:val="20"/>
        </w:rPr>
      </w:pPr>
    </w:p>
    <w:p w14:paraId="1CDB9008" w14:textId="77777777" w:rsidR="001022B9" w:rsidRDefault="001022B9" w:rsidP="001022B9">
      <w:pPr>
        <w:snapToGrid w:val="0"/>
        <w:spacing w:line="260" w:lineRule="atLeast"/>
        <w:rPr>
          <w:rFonts w:ascii="Spectral" w:hAnsi="Spectral"/>
          <w:sz w:val="20"/>
          <w:szCs w:val="20"/>
        </w:rPr>
      </w:pPr>
    </w:p>
    <w:p w14:paraId="2E31345C" w14:textId="77777777" w:rsidR="001022B9" w:rsidRPr="00214C04" w:rsidRDefault="001022B9" w:rsidP="001022B9">
      <w:pPr>
        <w:snapToGrid w:val="0"/>
        <w:spacing w:line="260" w:lineRule="atLeast"/>
        <w:rPr>
          <w:rFonts w:ascii="Spectral" w:hAnsi="Spectral"/>
          <w:sz w:val="20"/>
          <w:szCs w:val="20"/>
        </w:rPr>
      </w:pPr>
    </w:p>
    <w:tbl>
      <w:tblPr>
        <w:tblW w:w="99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907"/>
        <w:gridCol w:w="4023"/>
        <w:gridCol w:w="15"/>
      </w:tblGrid>
      <w:tr w:rsidR="001022B9" w:rsidRPr="009145E8" w14:paraId="4B4F6EC5" w14:textId="77777777" w:rsidTr="00752752">
        <w:trPr>
          <w:gridAfter w:val="1"/>
          <w:wAfter w:w="15" w:type="dxa"/>
          <w:trHeight w:val="609"/>
        </w:trPr>
        <w:tc>
          <w:tcPr>
            <w:tcW w:w="9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0B282C4" w14:textId="77777777" w:rsidR="001022B9" w:rsidRPr="009145E8" w:rsidRDefault="001022B9" w:rsidP="00752752">
            <w:pPr>
              <w:snapToGrid w:val="0"/>
              <w:spacing w:line="260" w:lineRule="atLeast"/>
              <w:rPr>
                <w:rFonts w:ascii="Montserrat" w:hAnsi="Montserrat"/>
                <w:b/>
                <w:sz w:val="40"/>
                <w:szCs w:val="40"/>
              </w:rPr>
            </w:pPr>
            <w:r w:rsidRPr="009145E8">
              <w:rPr>
                <w:rFonts w:ascii="Montserrat" w:hAnsi="Montserrat"/>
                <w:b/>
                <w:sz w:val="32"/>
                <w:szCs w:val="40"/>
              </w:rPr>
              <w:lastRenderedPageBreak/>
              <w:t>3. Underskrifter</w:t>
            </w:r>
          </w:p>
        </w:tc>
      </w:tr>
      <w:tr w:rsidR="001022B9" w:rsidRPr="00975A4B" w14:paraId="7AAE3741" w14:textId="77777777" w:rsidTr="00752752">
        <w:trPr>
          <w:trHeight w:val="260"/>
        </w:trPr>
        <w:tc>
          <w:tcPr>
            <w:tcW w:w="9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9660A" w14:textId="77777777" w:rsidR="001022B9" w:rsidRPr="009145E8" w:rsidRDefault="001022B9" w:rsidP="00752752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</w:rPr>
            </w:pPr>
            <w:r w:rsidRPr="00975A4B">
              <w:rPr>
                <w:rFonts w:ascii="Spectral" w:hAnsi="Spectral"/>
                <w:sz w:val="20"/>
                <w:szCs w:val="20"/>
              </w:rPr>
              <w:t>Jeg bekræfter hermed at</w:t>
            </w:r>
            <w:r>
              <w:rPr>
                <w:rFonts w:ascii="Spectral" w:hAnsi="Spectral"/>
                <w:sz w:val="20"/>
                <w:szCs w:val="20"/>
              </w:rPr>
              <w:t xml:space="preserve"> denne rapport er udført af de involverede parter.</w:t>
            </w:r>
            <w:r w:rsidRPr="009145E8">
              <w:rPr>
                <w:rFonts w:ascii="Spectral" w:hAnsi="Spectral"/>
                <w:sz w:val="20"/>
                <w:szCs w:val="20"/>
              </w:rPr>
              <w:t xml:space="preserve"> Jeg bekræfter endvidere, at jeg har myndighed til at træffe beslutninger og underskriver aftaler på vegne af min organisation.</w:t>
            </w:r>
          </w:p>
          <w:p w14:paraId="1DAC6BBF" w14:textId="77777777" w:rsidR="001022B9" w:rsidRPr="009145E8" w:rsidRDefault="001022B9" w:rsidP="00752752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</w:rPr>
            </w:pPr>
          </w:p>
        </w:tc>
      </w:tr>
      <w:tr w:rsidR="001022B9" w:rsidRPr="00975A4B" w14:paraId="7A845578" w14:textId="77777777" w:rsidTr="00752752">
        <w:trPr>
          <w:trHeight w:val="260"/>
        </w:trPr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AB3A6" w14:textId="77777777" w:rsidR="001022B9" w:rsidRPr="009145E8" w:rsidRDefault="001022B9" w:rsidP="00752752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</w:rPr>
            </w:pPr>
          </w:p>
          <w:p w14:paraId="4C1AA4AC" w14:textId="77777777" w:rsidR="001022B9" w:rsidRPr="009145E8" w:rsidRDefault="001022B9" w:rsidP="00752752">
            <w:pPr>
              <w:spacing w:line="260" w:lineRule="atLeast"/>
              <w:rPr>
                <w:rFonts w:ascii="Spectral" w:hAnsi="Spectral"/>
                <w:sz w:val="20"/>
                <w:szCs w:val="20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2C2B42" w14:textId="77777777" w:rsidR="001022B9" w:rsidRPr="009145E8" w:rsidRDefault="001022B9" w:rsidP="00752752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</w:rPr>
            </w:pPr>
          </w:p>
        </w:tc>
      </w:tr>
      <w:tr w:rsidR="001022B9" w14:paraId="2C529FD0" w14:textId="77777777" w:rsidTr="00752752">
        <w:trPr>
          <w:trHeight w:val="260"/>
        </w:trPr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1CFDC46" w14:textId="77777777" w:rsidR="001022B9" w:rsidRPr="009145E8" w:rsidRDefault="001022B9" w:rsidP="00752752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</w:rPr>
            </w:pPr>
            <w:r w:rsidRPr="009145E8">
              <w:rPr>
                <w:rFonts w:ascii="Spectral" w:hAnsi="Spectral"/>
                <w:sz w:val="20"/>
                <w:szCs w:val="20"/>
              </w:rPr>
              <w:t>Dato</w:t>
            </w:r>
          </w:p>
        </w:tc>
        <w:tc>
          <w:tcPr>
            <w:tcW w:w="40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4230AF" w14:textId="77777777" w:rsidR="001022B9" w:rsidRPr="009145E8" w:rsidRDefault="001022B9" w:rsidP="00752752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</w:rPr>
            </w:pPr>
          </w:p>
        </w:tc>
      </w:tr>
      <w:tr w:rsidR="001022B9" w14:paraId="64F01729" w14:textId="77777777" w:rsidTr="00752752">
        <w:trPr>
          <w:trHeight w:val="260"/>
        </w:trPr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9BA29" w14:textId="77777777" w:rsidR="001022B9" w:rsidRPr="009145E8" w:rsidRDefault="001022B9" w:rsidP="00752752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</w:rPr>
            </w:pPr>
          </w:p>
          <w:p w14:paraId="6DF7C1A9" w14:textId="77777777" w:rsidR="001022B9" w:rsidRPr="009145E8" w:rsidRDefault="001022B9" w:rsidP="00752752">
            <w:pPr>
              <w:spacing w:line="260" w:lineRule="atLeast"/>
              <w:rPr>
                <w:rFonts w:ascii="Spectral" w:hAnsi="Spectral"/>
                <w:sz w:val="20"/>
                <w:szCs w:val="20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CD5985" w14:textId="77777777" w:rsidR="001022B9" w:rsidRPr="009145E8" w:rsidRDefault="001022B9" w:rsidP="00752752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</w:rPr>
            </w:pPr>
          </w:p>
        </w:tc>
      </w:tr>
      <w:tr w:rsidR="001022B9" w14:paraId="45C3FD29" w14:textId="77777777" w:rsidTr="00752752">
        <w:trPr>
          <w:trHeight w:val="260"/>
        </w:trPr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9B5638C" w14:textId="77777777" w:rsidR="001022B9" w:rsidRPr="009145E8" w:rsidRDefault="001022B9" w:rsidP="00752752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</w:rPr>
            </w:pPr>
            <w:r w:rsidRPr="009145E8">
              <w:rPr>
                <w:rFonts w:ascii="Spectral" w:hAnsi="Spectral"/>
                <w:sz w:val="20"/>
                <w:szCs w:val="20"/>
              </w:rPr>
              <w:t>Navn</w:t>
            </w:r>
          </w:p>
        </w:tc>
        <w:tc>
          <w:tcPr>
            <w:tcW w:w="40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B8E206" w14:textId="77777777" w:rsidR="001022B9" w:rsidRPr="009145E8" w:rsidRDefault="001022B9" w:rsidP="00752752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</w:rPr>
            </w:pPr>
          </w:p>
        </w:tc>
      </w:tr>
      <w:tr w:rsidR="001022B9" w14:paraId="41BBDFEA" w14:textId="77777777" w:rsidTr="00752752">
        <w:trPr>
          <w:trHeight w:val="260"/>
        </w:trPr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3E6D7" w14:textId="77777777" w:rsidR="001022B9" w:rsidRPr="009145E8" w:rsidRDefault="001022B9" w:rsidP="00752752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</w:rPr>
            </w:pPr>
          </w:p>
          <w:p w14:paraId="7E4B6A84" w14:textId="77777777" w:rsidR="001022B9" w:rsidRPr="009145E8" w:rsidRDefault="001022B9" w:rsidP="00752752">
            <w:pPr>
              <w:spacing w:line="260" w:lineRule="atLeast"/>
              <w:rPr>
                <w:rFonts w:ascii="Spectral" w:hAnsi="Spectral"/>
                <w:sz w:val="20"/>
                <w:szCs w:val="20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4254CC" w14:textId="77777777" w:rsidR="001022B9" w:rsidRPr="009145E8" w:rsidRDefault="001022B9" w:rsidP="00752752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</w:rPr>
            </w:pPr>
          </w:p>
        </w:tc>
      </w:tr>
      <w:tr w:rsidR="001022B9" w14:paraId="59CCB7F4" w14:textId="77777777" w:rsidTr="00752752">
        <w:trPr>
          <w:trHeight w:val="260"/>
        </w:trPr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F89EAA0" w14:textId="77777777" w:rsidR="001022B9" w:rsidRPr="009145E8" w:rsidRDefault="001022B9" w:rsidP="00752752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</w:rPr>
            </w:pPr>
            <w:r w:rsidRPr="009145E8">
              <w:rPr>
                <w:rFonts w:ascii="Spectral" w:hAnsi="Spectral"/>
                <w:sz w:val="20"/>
                <w:szCs w:val="20"/>
              </w:rPr>
              <w:t>Position I organisationen</w:t>
            </w:r>
          </w:p>
        </w:tc>
        <w:tc>
          <w:tcPr>
            <w:tcW w:w="40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FAD511" w14:textId="77777777" w:rsidR="001022B9" w:rsidRPr="009145E8" w:rsidRDefault="001022B9" w:rsidP="00752752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</w:rPr>
            </w:pPr>
          </w:p>
        </w:tc>
      </w:tr>
      <w:tr w:rsidR="001022B9" w14:paraId="62CC4BCB" w14:textId="77777777" w:rsidTr="00752752">
        <w:trPr>
          <w:trHeight w:val="260"/>
        </w:trPr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9F01F" w14:textId="77777777" w:rsidR="001022B9" w:rsidRPr="009145E8" w:rsidRDefault="001022B9" w:rsidP="00752752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</w:rPr>
            </w:pPr>
          </w:p>
          <w:p w14:paraId="013D9EFF" w14:textId="77777777" w:rsidR="001022B9" w:rsidRPr="009145E8" w:rsidRDefault="001022B9" w:rsidP="00752752">
            <w:pPr>
              <w:spacing w:line="260" w:lineRule="atLeast"/>
              <w:rPr>
                <w:rFonts w:ascii="Spectral" w:hAnsi="Spectral"/>
                <w:sz w:val="20"/>
                <w:szCs w:val="20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0945EC" w14:textId="77777777" w:rsidR="001022B9" w:rsidRPr="009145E8" w:rsidRDefault="001022B9" w:rsidP="00752752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</w:rPr>
            </w:pPr>
          </w:p>
        </w:tc>
      </w:tr>
      <w:tr w:rsidR="001022B9" w14:paraId="3F11E558" w14:textId="77777777" w:rsidTr="00752752">
        <w:trPr>
          <w:trHeight w:val="260"/>
        </w:trPr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284A704" w14:textId="77777777" w:rsidR="001022B9" w:rsidRPr="009145E8" w:rsidRDefault="001022B9" w:rsidP="00752752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</w:rPr>
            </w:pPr>
            <w:r w:rsidRPr="009145E8">
              <w:rPr>
                <w:rFonts w:ascii="Spectral" w:hAnsi="Spectral"/>
                <w:sz w:val="20"/>
                <w:szCs w:val="20"/>
              </w:rPr>
              <w:t>Underskrifter</w:t>
            </w:r>
          </w:p>
        </w:tc>
        <w:tc>
          <w:tcPr>
            <w:tcW w:w="40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0814C7" w14:textId="77777777" w:rsidR="001022B9" w:rsidRPr="009145E8" w:rsidRDefault="001022B9" w:rsidP="00752752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</w:rPr>
            </w:pPr>
          </w:p>
        </w:tc>
      </w:tr>
      <w:tr w:rsidR="001022B9" w14:paraId="605DE352" w14:textId="77777777" w:rsidTr="00752752">
        <w:trPr>
          <w:trHeight w:val="260"/>
        </w:trPr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82CA6" w14:textId="77777777" w:rsidR="001022B9" w:rsidRPr="009145E8" w:rsidRDefault="001022B9" w:rsidP="00752752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</w:rPr>
            </w:pPr>
          </w:p>
          <w:p w14:paraId="64F5A150" w14:textId="77777777" w:rsidR="001022B9" w:rsidRPr="009145E8" w:rsidRDefault="001022B9" w:rsidP="00752752">
            <w:pPr>
              <w:spacing w:line="260" w:lineRule="atLeast"/>
              <w:rPr>
                <w:rFonts w:ascii="Spectral" w:hAnsi="Spectral"/>
                <w:sz w:val="20"/>
                <w:szCs w:val="20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3A5F11" w14:textId="77777777" w:rsidR="001022B9" w:rsidRPr="009145E8" w:rsidRDefault="001022B9" w:rsidP="00752752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</w:rPr>
            </w:pPr>
          </w:p>
        </w:tc>
      </w:tr>
      <w:tr w:rsidR="001022B9" w14:paraId="59B21944" w14:textId="77777777" w:rsidTr="00752752">
        <w:trPr>
          <w:trHeight w:val="260"/>
        </w:trPr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CE699F5" w14:textId="77777777" w:rsidR="001022B9" w:rsidRPr="009145E8" w:rsidRDefault="001022B9" w:rsidP="00752752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</w:rPr>
            </w:pPr>
            <w:r w:rsidRPr="009145E8">
              <w:rPr>
                <w:rFonts w:ascii="Spectral" w:hAnsi="Spectral"/>
                <w:sz w:val="20"/>
                <w:szCs w:val="20"/>
              </w:rPr>
              <w:t>St</w:t>
            </w:r>
            <w:r>
              <w:rPr>
                <w:rFonts w:ascii="Spectral" w:hAnsi="Spectral"/>
                <w:sz w:val="20"/>
                <w:szCs w:val="20"/>
              </w:rPr>
              <w:t>empel (valgfri)</w:t>
            </w:r>
          </w:p>
        </w:tc>
        <w:tc>
          <w:tcPr>
            <w:tcW w:w="40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AD0554" w14:textId="77777777" w:rsidR="001022B9" w:rsidRPr="009145E8" w:rsidRDefault="001022B9" w:rsidP="00752752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</w:rPr>
            </w:pPr>
          </w:p>
        </w:tc>
      </w:tr>
    </w:tbl>
    <w:p w14:paraId="208036EC" w14:textId="77777777" w:rsidR="001022B9" w:rsidRDefault="001022B9" w:rsidP="001022B9">
      <w:pPr>
        <w:snapToGrid w:val="0"/>
        <w:spacing w:line="260" w:lineRule="atLeast"/>
        <w:rPr>
          <w:rFonts w:ascii="Spectral" w:hAnsi="Spectral"/>
          <w:sz w:val="20"/>
          <w:szCs w:val="20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1022B9" w:rsidRPr="00FE54B0" w14:paraId="173CFDE6" w14:textId="77777777" w:rsidTr="00752752">
        <w:trPr>
          <w:trHeight w:val="487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1C7C0D1" w14:textId="77777777" w:rsidR="001022B9" w:rsidRPr="00C73905" w:rsidRDefault="001022B9" w:rsidP="00752752">
            <w:pPr>
              <w:snapToGrid w:val="0"/>
              <w:spacing w:line="260" w:lineRule="atLeast"/>
              <w:rPr>
                <w:rFonts w:ascii="Montserrat" w:hAnsi="Montserrat"/>
                <w:b/>
                <w:bCs/>
                <w:sz w:val="32"/>
                <w:szCs w:val="32"/>
              </w:rPr>
            </w:pPr>
            <w:r w:rsidRPr="00C73905">
              <w:rPr>
                <w:rFonts w:ascii="Montserrat" w:hAnsi="Montserrat"/>
                <w:b/>
                <w:bCs/>
                <w:sz w:val="32"/>
                <w:szCs w:val="32"/>
              </w:rPr>
              <w:t>4. Bilag</w:t>
            </w:r>
          </w:p>
        </w:tc>
      </w:tr>
      <w:tr w:rsidR="001022B9" w:rsidRPr="00FE54B0" w14:paraId="0888572E" w14:textId="77777777" w:rsidTr="00752752">
        <w:trPr>
          <w:trHeight w:val="304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9E530A8" w14:textId="77777777" w:rsidR="001022B9" w:rsidRPr="00C73905" w:rsidRDefault="001022B9" w:rsidP="00752752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</w:rPr>
            </w:pPr>
            <w:r w:rsidRPr="00C73905">
              <w:rPr>
                <w:rFonts w:ascii="Montserrat" w:hAnsi="Montserrat"/>
                <w:b/>
                <w:sz w:val="20"/>
                <w:szCs w:val="20"/>
              </w:rPr>
              <w:t>Bilagsliste</w:t>
            </w:r>
          </w:p>
        </w:tc>
      </w:tr>
      <w:tr w:rsidR="001022B9" w:rsidRPr="00791CB0" w14:paraId="7EE5F317" w14:textId="77777777" w:rsidTr="00752752">
        <w:trPr>
          <w:trHeight w:val="304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3163" w14:textId="77777777" w:rsidR="001022B9" w:rsidRPr="00C73905" w:rsidRDefault="001022B9" w:rsidP="00752752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</w:rPr>
            </w:pPr>
            <w:r w:rsidRPr="00C73905">
              <w:rPr>
                <w:rFonts w:ascii="Montserrat" w:hAnsi="Montserrat"/>
                <w:b/>
                <w:sz w:val="20"/>
                <w:szCs w:val="20"/>
              </w:rPr>
              <w:t>Obligatoriske bilag</w:t>
            </w:r>
          </w:p>
          <w:p w14:paraId="1DC48D37" w14:textId="77777777" w:rsidR="001022B9" w:rsidRPr="00C73905" w:rsidRDefault="001022B9" w:rsidP="001022B9">
            <w:pPr>
              <w:numPr>
                <w:ilvl w:val="0"/>
                <w:numId w:val="2"/>
              </w:numPr>
              <w:suppressAutoHyphens/>
              <w:spacing w:line="260" w:lineRule="atLeast"/>
              <w:rPr>
                <w:rFonts w:ascii="Spectral" w:hAnsi="Spectral"/>
                <w:sz w:val="20"/>
                <w:szCs w:val="20"/>
              </w:rPr>
            </w:pPr>
            <w:r w:rsidRPr="00C73905">
              <w:rPr>
                <w:rFonts w:ascii="Spectral" w:hAnsi="Spectral"/>
                <w:sz w:val="20"/>
                <w:szCs w:val="20"/>
              </w:rPr>
              <w:t>Regnskabserklæring</w:t>
            </w:r>
          </w:p>
          <w:p w14:paraId="186A4057" w14:textId="77777777" w:rsidR="001022B9" w:rsidRPr="00C73905" w:rsidRDefault="001022B9" w:rsidP="00752752">
            <w:pPr>
              <w:spacing w:line="260" w:lineRule="atLeast"/>
              <w:rPr>
                <w:rFonts w:ascii="Montserrat" w:hAnsi="Montserrat"/>
                <w:b/>
                <w:sz w:val="20"/>
                <w:szCs w:val="20"/>
              </w:rPr>
            </w:pPr>
            <w:r w:rsidRPr="00C73905">
              <w:rPr>
                <w:rFonts w:ascii="Montserrat" w:hAnsi="Montserrat"/>
                <w:b/>
                <w:sz w:val="20"/>
                <w:szCs w:val="20"/>
              </w:rPr>
              <w:t>Andre bilag</w:t>
            </w:r>
          </w:p>
          <w:p w14:paraId="3F32F66A" w14:textId="77777777" w:rsidR="001022B9" w:rsidRPr="00C73905" w:rsidRDefault="001022B9" w:rsidP="001022B9">
            <w:pPr>
              <w:numPr>
                <w:ilvl w:val="0"/>
                <w:numId w:val="1"/>
              </w:numPr>
              <w:suppressAutoHyphens/>
              <w:spacing w:line="260" w:lineRule="atLeast"/>
              <w:rPr>
                <w:rFonts w:ascii="Spectral" w:hAnsi="Spectral"/>
                <w:sz w:val="20"/>
                <w:szCs w:val="20"/>
              </w:rPr>
            </w:pPr>
            <w:r w:rsidRPr="00C73905">
              <w:rPr>
                <w:rFonts w:ascii="Spectral" w:hAnsi="Spectral"/>
                <w:sz w:val="20"/>
                <w:szCs w:val="20"/>
              </w:rPr>
              <w:t>Artikler, historier, billeder etc.</w:t>
            </w:r>
          </w:p>
          <w:p w14:paraId="21240BD0" w14:textId="77777777" w:rsidR="001022B9" w:rsidRPr="00C73905" w:rsidRDefault="001022B9" w:rsidP="00752752">
            <w:pPr>
              <w:spacing w:line="260" w:lineRule="atLeast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56ABB2F7" w14:textId="77777777" w:rsidR="001022B9" w:rsidRPr="00791CB0" w:rsidRDefault="001022B9" w:rsidP="001022B9">
      <w:pPr>
        <w:snapToGrid w:val="0"/>
        <w:spacing w:line="260" w:lineRule="atLeast"/>
        <w:rPr>
          <w:rFonts w:ascii="Spectral" w:hAnsi="Spectral"/>
          <w:sz w:val="20"/>
          <w:szCs w:val="20"/>
          <w:lang w:val="en-US"/>
        </w:rPr>
      </w:pPr>
    </w:p>
    <w:p w14:paraId="3E8D2883" w14:textId="77777777" w:rsidR="003327D3" w:rsidRDefault="003530BB"/>
    <w:sectPr w:rsidR="003327D3" w:rsidSect="0037208E">
      <w:footerReference w:type="default" r:id="rId7"/>
      <w:headerReference w:type="first" r:id="rId8"/>
      <w:pgSz w:w="11901" w:h="16817"/>
      <w:pgMar w:top="1701" w:right="1418" w:bottom="2268" w:left="1418" w:header="93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5AC15" w14:textId="77777777" w:rsidR="003530BB" w:rsidRDefault="003530BB">
      <w:pPr>
        <w:spacing w:line="240" w:lineRule="auto"/>
      </w:pPr>
      <w:r>
        <w:separator/>
      </w:r>
    </w:p>
  </w:endnote>
  <w:endnote w:type="continuationSeparator" w:id="0">
    <w:p w14:paraId="0DD1D453" w14:textId="77777777" w:rsidR="003530BB" w:rsidRDefault="00353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pectral">
    <w:panose1 w:val="02020502060000000000"/>
    <w:charset w:val="00"/>
    <w:family w:val="roman"/>
    <w:pitch w:val="variable"/>
    <w:sig w:usb0="E000027F" w:usb1="4000E43B" w:usb2="00000000" w:usb3="00000000" w:csb0="00000197" w:csb1="00000000"/>
  </w:font>
  <w:font w:name="Gotham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8014" w14:textId="77777777" w:rsidR="00EF6A68" w:rsidRPr="0052707A" w:rsidRDefault="003530BB" w:rsidP="0052707A">
    <w:pPr>
      <w:pStyle w:val="Sidefod"/>
      <w:tabs>
        <w:tab w:val="clear" w:pos="4819"/>
        <w:tab w:val="clear" w:pos="9638"/>
        <w:tab w:val="left" w:pos="5565"/>
      </w:tabs>
      <w:jc w:val="center"/>
      <w:rPr>
        <w:rFonts w:ascii="GothamBook" w:hAnsi="Gotham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3DE71" w14:textId="77777777" w:rsidR="003530BB" w:rsidRDefault="003530BB">
      <w:pPr>
        <w:spacing w:line="240" w:lineRule="auto"/>
      </w:pPr>
      <w:r>
        <w:separator/>
      </w:r>
    </w:p>
  </w:footnote>
  <w:footnote w:type="continuationSeparator" w:id="0">
    <w:p w14:paraId="649CED45" w14:textId="77777777" w:rsidR="003530BB" w:rsidRDefault="003530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9298" w14:textId="31D5C995" w:rsidR="00597BC4" w:rsidRDefault="00597BC4">
    <w:pPr>
      <w:pStyle w:val="Sidehoved"/>
    </w:pPr>
    <w:r>
      <w:rPr>
        <w:noProof/>
      </w:rPr>
      <w:drawing>
        <wp:inline distT="0" distB="0" distL="0" distR="0" wp14:anchorId="71A32D7F" wp14:editId="1C154F35">
          <wp:extent cx="1600200" cy="361950"/>
          <wp:effectExtent l="0" t="0" r="0" b="0"/>
          <wp:docPr id="1" name="Billede 1" descr="Et billede, der indeholder tekst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B9"/>
    <w:rsid w:val="001022B9"/>
    <w:rsid w:val="002327B0"/>
    <w:rsid w:val="003530BB"/>
    <w:rsid w:val="00597BC4"/>
    <w:rsid w:val="0074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DABF"/>
  <w15:chartTrackingRefBased/>
  <w15:docId w15:val="{129C5366-E81F-4B76-8202-00AAA7D1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2B9"/>
    <w:pPr>
      <w:spacing w:after="0" w:line="360" w:lineRule="auto"/>
    </w:pPr>
    <w:rPr>
      <w:rFonts w:eastAsiaTheme="minorEastAsia"/>
      <w:sz w:val="1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1022B9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22B9"/>
    <w:rPr>
      <w:rFonts w:eastAsiaTheme="minorEastAsia"/>
      <w:sz w:val="18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597BC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97BC4"/>
    <w:rPr>
      <w:rFonts w:eastAsiaTheme="minorEastAsia"/>
      <w:sz w:val="18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Madsen</dc:creator>
  <cp:keywords/>
  <dc:description/>
  <cp:lastModifiedBy>Nina Madsen</cp:lastModifiedBy>
  <cp:revision>2</cp:revision>
  <dcterms:created xsi:type="dcterms:W3CDTF">2021-09-09T12:14:00Z</dcterms:created>
  <dcterms:modified xsi:type="dcterms:W3CDTF">2021-09-09T12:24:00Z</dcterms:modified>
</cp:coreProperties>
</file>