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168" w:rsidRPr="00521168" w:rsidRDefault="00521168" w:rsidP="00521168">
      <w:pPr>
        <w:suppressLineNumbers/>
        <w:pBdr>
          <w:bottom w:val="single" w:sz="6" w:space="1" w:color="auto"/>
        </w:pBdr>
        <w:spacing w:after="360"/>
        <w:rPr>
          <w:rFonts w:ascii="Verdana" w:hAnsi="Verdana"/>
          <w:b/>
          <w:sz w:val="40"/>
        </w:rPr>
      </w:pPr>
      <w:r w:rsidRPr="00521168">
        <w:rPr>
          <w:rFonts w:ascii="Verdana" w:hAnsi="Verdana"/>
          <w:b/>
          <w:sz w:val="40"/>
        </w:rPr>
        <w:t>Forslag til udtalelse 5</w:t>
      </w:r>
    </w:p>
    <w:p w:rsidR="00521168" w:rsidRPr="00521168" w:rsidRDefault="00521168" w:rsidP="00521168">
      <w:pPr>
        <w:suppressLineNumbers/>
        <w:outlineLvl w:val="0"/>
        <w:rPr>
          <w:rFonts w:ascii="Verdana" w:hAnsi="Verdana"/>
          <w:b/>
          <w:sz w:val="28"/>
          <w:szCs w:val="28"/>
        </w:rPr>
      </w:pPr>
      <w:r w:rsidRPr="00521168">
        <w:rPr>
          <w:rFonts w:ascii="Verdana" w:hAnsi="Verdana" w:cs="Arial"/>
          <w:b/>
          <w:sz w:val="28"/>
          <w:szCs w:val="28"/>
          <w:lang w:eastAsia="en-US"/>
        </w:rPr>
        <w:t>FN’s Børnekonvention skal være en del af dansk lov</w:t>
      </w:r>
    </w:p>
    <w:p w:rsidR="00521168" w:rsidRPr="00521168" w:rsidRDefault="00521168" w:rsidP="00521168">
      <w:pPr>
        <w:suppressLineNumbers/>
        <w:outlineLvl w:val="0"/>
        <w:rPr>
          <w:rFonts w:ascii="Verdana" w:hAnsi="Verdana"/>
        </w:rPr>
      </w:pPr>
    </w:p>
    <w:p w:rsidR="00521168" w:rsidRPr="00521168" w:rsidRDefault="00521168" w:rsidP="00521168">
      <w:pPr>
        <w:suppressLineNumbers/>
        <w:outlineLvl w:val="0"/>
        <w:rPr>
          <w:rFonts w:ascii="Verdana" w:hAnsi="Verdana"/>
          <w:b/>
        </w:rPr>
      </w:pPr>
      <w:r w:rsidRPr="00521168">
        <w:rPr>
          <w:rFonts w:ascii="Verdana" w:hAnsi="Verdana"/>
          <w:b/>
        </w:rPr>
        <w:t>Forslag til udtalelse:</w:t>
      </w:r>
    </w:p>
    <w:p w:rsidR="00521168" w:rsidRPr="00521168" w:rsidRDefault="00521168" w:rsidP="00521168">
      <w:pPr>
        <w:shd w:val="clear" w:color="auto" w:fill="FFFFFF"/>
        <w:rPr>
          <w:rFonts w:ascii="Verdana" w:hAnsi="Verdana" w:cs="Arial"/>
          <w:lang w:eastAsia="en-US"/>
        </w:rPr>
      </w:pPr>
      <w:r w:rsidRPr="00521168">
        <w:rPr>
          <w:rFonts w:ascii="Verdana" w:hAnsi="Verdana" w:cs="Arial"/>
          <w:lang w:eastAsia="en-US"/>
        </w:rPr>
        <w:t>I 2016 er det 25 år siden, at Danmark underskrev FN’s Børnekonvention.</w:t>
      </w:r>
      <w:r w:rsidRPr="00521168">
        <w:rPr>
          <w:rFonts w:ascii="Verdana" w:hAnsi="Verdana" w:cs="Arial"/>
          <w:lang w:eastAsia="en-US"/>
        </w:rPr>
        <w:br/>
        <w:t>Mange af de artikler, der står i konventionen, har vi i Danmark valgt at følge, uden at vi dog har gjort konventionen til en integreret del af dansk lovgivning.</w:t>
      </w:r>
    </w:p>
    <w:p w:rsidR="00521168" w:rsidRPr="00521168" w:rsidRDefault="00521168" w:rsidP="00521168">
      <w:pPr>
        <w:shd w:val="clear" w:color="auto" w:fill="FFFFFF"/>
        <w:rPr>
          <w:rFonts w:ascii="Verdana" w:hAnsi="Verdana" w:cs="Arial"/>
          <w:lang w:eastAsia="en-US"/>
        </w:rPr>
      </w:pPr>
      <w:r w:rsidRPr="00521168">
        <w:rPr>
          <w:rFonts w:ascii="Verdana" w:hAnsi="Verdana" w:cs="Arial"/>
          <w:lang w:eastAsia="en-US"/>
        </w:rPr>
        <w:t>Som eksempel kan nævnes retten til lægehjælp, hvor det danske sundhedskort og vores sundhedsvæsen tager hånd om dette. Vi gør i Danmark også meget for at sikre, at handicappede børn bliver en del af det eksisterende samfund, og vi forsøger via diverse hjælpemidler at give en så inkluderet hverdag som overhovedet muligt. Men det kan sagtens blive bedre.</w:t>
      </w:r>
    </w:p>
    <w:p w:rsidR="00521168" w:rsidRPr="00521168" w:rsidRDefault="00521168" w:rsidP="00521168">
      <w:pPr>
        <w:shd w:val="clear" w:color="auto" w:fill="FFFFFF"/>
        <w:rPr>
          <w:rFonts w:ascii="Verdana" w:hAnsi="Verdana" w:cs="Arial"/>
          <w:lang w:eastAsia="en-US"/>
        </w:rPr>
      </w:pPr>
      <w:r w:rsidRPr="00521168">
        <w:rPr>
          <w:rFonts w:ascii="Verdana" w:hAnsi="Verdana" w:cs="Arial"/>
          <w:lang w:eastAsia="en-US"/>
        </w:rPr>
        <w:t>DUF som paraplyorganisation for børne- og ungdomsforeningslivet i Danmark ser med bekymring på, at Børnekonventionen ikke er indskrevet som en del af dansk lovgivning, da det så heller ikke forpligter på samme måde med at overholde den.</w:t>
      </w:r>
    </w:p>
    <w:p w:rsidR="00521168" w:rsidRPr="00521168" w:rsidRDefault="00521168" w:rsidP="00521168">
      <w:pPr>
        <w:shd w:val="clear" w:color="auto" w:fill="FFFFFF"/>
        <w:rPr>
          <w:rFonts w:ascii="Verdana" w:hAnsi="Verdana" w:cs="Arial"/>
          <w:lang w:eastAsia="en-US"/>
        </w:rPr>
      </w:pPr>
      <w:r w:rsidRPr="00521168">
        <w:rPr>
          <w:rFonts w:ascii="Verdana" w:hAnsi="Verdana" w:cs="Arial"/>
          <w:lang w:eastAsia="en-US"/>
        </w:rPr>
        <w:t>DUF vælger med denne udtalelse at tage udgangspunkt i FN’s Børnekonventions artikel 12, der handler om retten til at blive hørt. Vi ønsker med denne udtalelse at sætte fokus på, at det ikke er alle børn, der bliver hørt. Vi ønsker, at der bliver taget udgangspunkt i barnets perspektiv, når der skal laves lovgivning og retninger for børn og unge.</w:t>
      </w:r>
      <w:bookmarkStart w:id="0" w:name="1511576193c5d56d__GoBack"/>
      <w:bookmarkEnd w:id="0"/>
    </w:p>
    <w:p w:rsidR="00521168" w:rsidRPr="00521168" w:rsidRDefault="00521168" w:rsidP="00521168">
      <w:pPr>
        <w:shd w:val="clear" w:color="auto" w:fill="FFFFFF"/>
        <w:rPr>
          <w:rFonts w:ascii="Verdana" w:hAnsi="Verdana" w:cs="Arial"/>
          <w:lang w:eastAsia="en-US"/>
        </w:rPr>
      </w:pPr>
      <w:r w:rsidRPr="00521168">
        <w:rPr>
          <w:rFonts w:ascii="Verdana" w:hAnsi="Verdana" w:cs="Arial"/>
          <w:lang w:eastAsia="en-US"/>
        </w:rPr>
        <w:t>DUF vil derfor opfordre Folketinget til at genoverveje om det her snart 25 år efter underskriften på FN’s Børnekonvention ikke var på tide at få gjort konventionen til en del af dansk lov. Børn har ret til en tryg opvækst.</w:t>
      </w:r>
    </w:p>
    <w:p w:rsidR="00521168" w:rsidRPr="00521168" w:rsidRDefault="00521168" w:rsidP="00521168">
      <w:pPr>
        <w:suppressLineNumbers/>
        <w:outlineLvl w:val="0"/>
        <w:rPr>
          <w:rFonts w:ascii="Verdana" w:hAnsi="Verdana"/>
        </w:rPr>
      </w:pPr>
    </w:p>
    <w:p w:rsidR="00521168" w:rsidRPr="00521168" w:rsidRDefault="00521168" w:rsidP="00521168">
      <w:pPr>
        <w:suppressLineNumbers/>
        <w:outlineLvl w:val="0"/>
        <w:rPr>
          <w:rFonts w:ascii="Verdana" w:hAnsi="Verdana"/>
          <w:b/>
        </w:rPr>
      </w:pPr>
      <w:r w:rsidRPr="00521168">
        <w:rPr>
          <w:rFonts w:ascii="Verdana" w:hAnsi="Verdana"/>
          <w:b/>
        </w:rPr>
        <w:t>Motivation:</w:t>
      </w:r>
    </w:p>
    <w:p w:rsidR="00521168" w:rsidRPr="00521168" w:rsidRDefault="00521168" w:rsidP="00521168">
      <w:pPr>
        <w:suppressLineNumbers/>
        <w:outlineLvl w:val="0"/>
        <w:rPr>
          <w:rFonts w:ascii="Verdana" w:hAnsi="Verdana"/>
        </w:rPr>
      </w:pPr>
      <w:r w:rsidRPr="00521168">
        <w:rPr>
          <w:rFonts w:ascii="Verdana" w:hAnsi="Verdana"/>
        </w:rPr>
        <w:t>FN’s Børnekonvention blev vedtaget i 1989 og to år efter tiltrådte Danmark også konventionen(ratificering). Men Børnekonventionen er aldrig blevet implementeret i dansk lovgivning, hvilket betyder, at Danmark reelt kan gradbøje konventionen, hvilket ikke kan ske, hvis Danmark implementerer Børnekonventionen til dansk lov.</w:t>
      </w:r>
    </w:p>
    <w:p w:rsidR="00521168" w:rsidRPr="00521168" w:rsidRDefault="00521168" w:rsidP="00521168">
      <w:pPr>
        <w:suppressLineNumbers/>
        <w:outlineLvl w:val="0"/>
        <w:rPr>
          <w:rFonts w:ascii="Verdana" w:hAnsi="Verdana"/>
        </w:rPr>
      </w:pPr>
    </w:p>
    <w:p w:rsidR="00521168" w:rsidRPr="00521168" w:rsidRDefault="00521168" w:rsidP="00521168">
      <w:pPr>
        <w:suppressLineNumbers/>
        <w:outlineLvl w:val="0"/>
        <w:rPr>
          <w:rFonts w:ascii="Verdana" w:hAnsi="Verdana"/>
        </w:rPr>
      </w:pPr>
    </w:p>
    <w:p w:rsidR="00521168" w:rsidRPr="00521168" w:rsidRDefault="00521168" w:rsidP="00521168">
      <w:pPr>
        <w:suppressLineNumbers/>
        <w:outlineLvl w:val="0"/>
        <w:rPr>
          <w:rFonts w:ascii="Verdana" w:hAnsi="Verdana"/>
          <w:b/>
        </w:rPr>
      </w:pPr>
      <w:r w:rsidRPr="00521168">
        <w:rPr>
          <w:rFonts w:ascii="Verdana" w:hAnsi="Verdana"/>
          <w:b/>
        </w:rPr>
        <w:t>Forslagsstiller:</w:t>
      </w:r>
    </w:p>
    <w:p w:rsidR="00521168" w:rsidRPr="00521168" w:rsidRDefault="00521168" w:rsidP="00521168">
      <w:pPr>
        <w:suppressLineNumbers/>
        <w:outlineLvl w:val="0"/>
        <w:rPr>
          <w:rFonts w:ascii="Verdana" w:hAnsi="Verdana"/>
          <w:b/>
        </w:rPr>
      </w:pPr>
      <w:r w:rsidRPr="00521168">
        <w:rPr>
          <w:rFonts w:ascii="Verdana" w:hAnsi="Verdana"/>
        </w:rPr>
        <w:t>DUI-LEG og VIRKE</w:t>
      </w:r>
    </w:p>
    <w:p w:rsidR="00521168" w:rsidRPr="00521168" w:rsidRDefault="00521168" w:rsidP="00521168">
      <w:pPr>
        <w:suppressLineNumbers/>
        <w:outlineLvl w:val="0"/>
        <w:rPr>
          <w:rFonts w:ascii="Verdana" w:hAnsi="Verdana"/>
        </w:rPr>
      </w:pPr>
    </w:p>
    <w:p w:rsidR="00C629D2" w:rsidRPr="00C629D2" w:rsidRDefault="00C629D2" w:rsidP="00C629D2">
      <w:pPr>
        <w:suppressLineNumbers/>
        <w:outlineLvl w:val="0"/>
        <w:rPr>
          <w:rFonts w:ascii="Verdana" w:hAnsi="Verdana"/>
          <w:color w:val="000000"/>
        </w:rPr>
      </w:pPr>
      <w:bookmarkStart w:id="1" w:name="_GoBack"/>
      <w:bookmarkEnd w:id="1"/>
    </w:p>
    <w:p w:rsidR="00C629D2" w:rsidRPr="00C629D2" w:rsidRDefault="00C629D2" w:rsidP="00C629D2">
      <w:pPr>
        <w:suppressLineNumbers/>
        <w:outlineLvl w:val="0"/>
        <w:rPr>
          <w:rFonts w:ascii="Verdana" w:hAnsi="Verdana"/>
          <w:color w:val="000000"/>
        </w:rPr>
      </w:pPr>
    </w:p>
    <w:p w:rsidR="008A6498" w:rsidRPr="008A6498" w:rsidRDefault="008A6498" w:rsidP="008A6498">
      <w:pPr>
        <w:suppressLineNumbers/>
        <w:outlineLvl w:val="0"/>
        <w:rPr>
          <w:rFonts w:ascii="Verdana" w:hAnsi="Verdana"/>
        </w:rPr>
      </w:pPr>
    </w:p>
    <w:p w:rsidR="008A6498" w:rsidRPr="008A6498" w:rsidRDefault="008A6498" w:rsidP="008A6498">
      <w:pPr>
        <w:suppressLineNumbers/>
        <w:outlineLvl w:val="0"/>
        <w:rPr>
          <w:rFonts w:ascii="Verdana" w:hAnsi="Verdana"/>
        </w:rPr>
      </w:pPr>
    </w:p>
    <w:p w:rsidR="008A6498" w:rsidRPr="008A6498" w:rsidRDefault="008A6498" w:rsidP="008A6498">
      <w:pPr>
        <w:suppressLineNumbers/>
        <w:outlineLvl w:val="0"/>
        <w:rPr>
          <w:rFonts w:ascii="Verdana" w:hAnsi="Verdana"/>
        </w:rPr>
      </w:pPr>
    </w:p>
    <w:p w:rsidR="008A6498" w:rsidRPr="008A6498" w:rsidRDefault="008A6498" w:rsidP="008A6498">
      <w:pPr>
        <w:suppressLineNumbers/>
        <w:outlineLvl w:val="0"/>
        <w:rPr>
          <w:rFonts w:ascii="Verdana" w:hAnsi="Verdana"/>
        </w:rPr>
      </w:pPr>
    </w:p>
    <w:p w:rsidR="008A6498" w:rsidRPr="008A6498" w:rsidRDefault="008A6498" w:rsidP="008A6498">
      <w:pPr>
        <w:suppressLineNumbers/>
        <w:outlineLvl w:val="0"/>
        <w:rPr>
          <w:rFonts w:ascii="Verdana" w:hAnsi="Verdana"/>
        </w:rPr>
      </w:pPr>
    </w:p>
    <w:p w:rsidR="008A6498" w:rsidRPr="008A6498" w:rsidRDefault="008A6498" w:rsidP="008A6498">
      <w:pPr>
        <w:suppressLineNumbers/>
        <w:outlineLvl w:val="0"/>
        <w:rPr>
          <w:rFonts w:ascii="Verdana" w:hAnsi="Verdana"/>
        </w:rPr>
      </w:pPr>
    </w:p>
    <w:p w:rsidR="008A6498" w:rsidRPr="008A6498" w:rsidRDefault="008A6498" w:rsidP="008A6498">
      <w:pPr>
        <w:suppressLineNumbers/>
        <w:outlineLvl w:val="0"/>
        <w:rPr>
          <w:rFonts w:ascii="Verdana" w:hAnsi="Verdana"/>
        </w:rPr>
      </w:pPr>
    </w:p>
    <w:p w:rsidR="008A6498" w:rsidRPr="008A6498" w:rsidRDefault="008A6498" w:rsidP="008A6498">
      <w:pPr>
        <w:suppressLineNumbers/>
        <w:outlineLvl w:val="0"/>
        <w:rPr>
          <w:rFonts w:ascii="Verdana" w:hAnsi="Verdana"/>
        </w:rPr>
      </w:pPr>
    </w:p>
    <w:p w:rsidR="008A6498" w:rsidRPr="008A6498" w:rsidRDefault="008A6498" w:rsidP="008A6498">
      <w:pPr>
        <w:suppressLineNumbers/>
        <w:outlineLvl w:val="0"/>
        <w:rPr>
          <w:rFonts w:ascii="Verdana" w:hAnsi="Verdana"/>
        </w:rPr>
      </w:pPr>
    </w:p>
    <w:p w:rsidR="008A6498" w:rsidRPr="008A6498" w:rsidRDefault="008A6498" w:rsidP="008A6498">
      <w:pPr>
        <w:suppressLineNumbers/>
        <w:outlineLvl w:val="0"/>
        <w:rPr>
          <w:rFonts w:ascii="Verdana" w:hAnsi="Verdana"/>
        </w:rPr>
      </w:pPr>
    </w:p>
    <w:p w:rsidR="008A6498" w:rsidRPr="008A6498" w:rsidRDefault="008A6498" w:rsidP="008A6498">
      <w:pPr>
        <w:suppressLineNumbers/>
        <w:outlineLvl w:val="0"/>
        <w:rPr>
          <w:rFonts w:ascii="Verdana" w:hAnsi="Verdana"/>
        </w:rPr>
      </w:pPr>
    </w:p>
    <w:p w:rsidR="008A6498" w:rsidRPr="008A6498" w:rsidRDefault="008A6498" w:rsidP="008A6498">
      <w:pPr>
        <w:suppressLineNumbers/>
        <w:outlineLvl w:val="0"/>
        <w:rPr>
          <w:rFonts w:ascii="Verdana" w:hAnsi="Verdana"/>
        </w:rPr>
      </w:pPr>
    </w:p>
    <w:p w:rsidR="00E87A82" w:rsidRPr="008A6498" w:rsidRDefault="00E87A82" w:rsidP="008A6498"/>
    <w:sectPr w:rsidR="00E87A82" w:rsidRPr="008A6498">
      <w:headerReference w:type="default" r:id="rId6"/>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3085" w:rsidRDefault="00E93085" w:rsidP="00345960">
      <w:r>
        <w:separator/>
      </w:r>
    </w:p>
  </w:endnote>
  <w:endnote w:type="continuationSeparator" w:id="0">
    <w:p w:rsidR="00E93085" w:rsidRDefault="00E93085" w:rsidP="00345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3085" w:rsidRDefault="00E93085" w:rsidP="00345960">
      <w:r>
        <w:separator/>
      </w:r>
    </w:p>
  </w:footnote>
  <w:footnote w:type="continuationSeparator" w:id="0">
    <w:p w:rsidR="00E93085" w:rsidRDefault="00E93085" w:rsidP="003459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960" w:rsidRDefault="00345960">
    <w:pPr>
      <w:pStyle w:val="Sidehoved"/>
    </w:pPr>
    <w:r w:rsidRPr="008F1121">
      <w:rPr>
        <w:rFonts w:ascii="Verdana" w:hAnsi="Verdana"/>
        <w:color w:val="808080"/>
      </w:rPr>
      <w:t>DELEGERETMØDET</w:t>
    </w:r>
    <w:r>
      <w:rPr>
        <w:rFonts w:ascii="Verdana" w:hAnsi="Verdana"/>
        <w:color w:val="808080"/>
      </w:rPr>
      <w:tab/>
    </w:r>
    <w:r w:rsidRPr="008F1121">
      <w:rPr>
        <w:rFonts w:ascii="Verdana" w:hAnsi="Verdana"/>
        <w:b/>
        <w:color w:val="808080"/>
      </w:rPr>
      <w:br/>
    </w:r>
    <w:r>
      <w:rPr>
        <w:rFonts w:ascii="Verdana" w:hAnsi="Verdana"/>
        <w:color w:val="808080"/>
        <w:sz w:val="15"/>
        <w:szCs w:val="15"/>
      </w:rPr>
      <w:t>DOCKEN, 5. DECEMBER 2015</w:t>
    </w:r>
    <w:r w:rsidRPr="008F1121">
      <w:rPr>
        <w:rFonts w:ascii="Verdana" w:hAnsi="Verdana"/>
        <w:noProof/>
        <w:color w:val="808080"/>
        <w:lang w:eastAsia="da-DK"/>
      </w:rPr>
      <w:drawing>
        <wp:anchor distT="0" distB="0" distL="114300" distR="114300" simplePos="0" relativeHeight="251659264" behindDoc="0" locked="0" layoutInCell="1" allowOverlap="1" wp14:anchorId="7B61F423" wp14:editId="77DFEC21">
          <wp:simplePos x="0" y="0"/>
          <wp:positionH relativeFrom="column">
            <wp:posOffset>5200650</wp:posOffset>
          </wp:positionH>
          <wp:positionV relativeFrom="paragraph">
            <wp:posOffset>-86360</wp:posOffset>
          </wp:positionV>
          <wp:extent cx="1224280" cy="403860"/>
          <wp:effectExtent l="0" t="0" r="0" b="0"/>
          <wp:wrapNone/>
          <wp:docPr id="1" name="Billede 1" descr="S:\Fælles\Logo og grafik\Design 2007\Logo\logo_DUF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S:\Fælles\Logo og grafik\Design 2007\Logo\logo_DUF_B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4280" cy="4038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960"/>
    <w:rsid w:val="00221B11"/>
    <w:rsid w:val="00345960"/>
    <w:rsid w:val="00461973"/>
    <w:rsid w:val="00521168"/>
    <w:rsid w:val="006A5128"/>
    <w:rsid w:val="008A6498"/>
    <w:rsid w:val="00B8000F"/>
    <w:rsid w:val="00C629D2"/>
    <w:rsid w:val="00C96F68"/>
    <w:rsid w:val="00DC2D39"/>
    <w:rsid w:val="00E87A82"/>
    <w:rsid w:val="00E9308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22D124-F2D3-4AC5-848B-6B98F1ED5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5960"/>
    <w:pPr>
      <w:spacing w:after="0" w:line="240" w:lineRule="auto"/>
    </w:pPr>
    <w:rPr>
      <w:rFonts w:ascii="Times" w:eastAsia="Times New Roman" w:hAnsi="Times" w:cs="Times New Roman"/>
      <w:sz w:val="20"/>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345960"/>
    <w:pPr>
      <w:tabs>
        <w:tab w:val="center" w:pos="4819"/>
        <w:tab w:val="right" w:pos="9638"/>
      </w:tabs>
    </w:pPr>
    <w:rPr>
      <w:rFonts w:asciiTheme="minorHAnsi" w:eastAsiaTheme="minorHAnsi" w:hAnsiTheme="minorHAnsi" w:cstheme="minorBidi"/>
      <w:sz w:val="22"/>
      <w:szCs w:val="22"/>
      <w:lang w:eastAsia="en-US"/>
    </w:rPr>
  </w:style>
  <w:style w:type="character" w:customStyle="1" w:styleId="SidehovedTegn">
    <w:name w:val="Sidehoved Tegn"/>
    <w:basedOn w:val="Standardskrifttypeiafsnit"/>
    <w:link w:val="Sidehoved"/>
    <w:uiPriority w:val="99"/>
    <w:rsid w:val="00345960"/>
  </w:style>
  <w:style w:type="paragraph" w:styleId="Sidefod">
    <w:name w:val="footer"/>
    <w:basedOn w:val="Normal"/>
    <w:link w:val="SidefodTegn"/>
    <w:uiPriority w:val="99"/>
    <w:unhideWhenUsed/>
    <w:rsid w:val="00345960"/>
    <w:pPr>
      <w:tabs>
        <w:tab w:val="center" w:pos="4819"/>
        <w:tab w:val="right" w:pos="9638"/>
      </w:tabs>
    </w:pPr>
    <w:rPr>
      <w:rFonts w:asciiTheme="minorHAnsi" w:eastAsiaTheme="minorHAnsi" w:hAnsiTheme="minorHAnsi" w:cstheme="minorBidi"/>
      <w:sz w:val="22"/>
      <w:szCs w:val="22"/>
      <w:lang w:eastAsia="en-US"/>
    </w:rPr>
  </w:style>
  <w:style w:type="character" w:customStyle="1" w:styleId="SidefodTegn">
    <w:name w:val="Sidefod Tegn"/>
    <w:basedOn w:val="Standardskrifttypeiafsnit"/>
    <w:link w:val="Sidefod"/>
    <w:uiPriority w:val="99"/>
    <w:rsid w:val="003459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1618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Syberg</dc:creator>
  <cp:keywords/>
  <dc:description/>
  <cp:lastModifiedBy>Mia Syberg</cp:lastModifiedBy>
  <cp:revision>4</cp:revision>
  <dcterms:created xsi:type="dcterms:W3CDTF">2016-01-27T07:31:00Z</dcterms:created>
  <dcterms:modified xsi:type="dcterms:W3CDTF">2016-01-27T07:31:00Z</dcterms:modified>
</cp:coreProperties>
</file>