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853"/>
        <w:gridCol w:w="2422"/>
      </w:tblGrid>
      <w:tr w:rsidR="003D2EAC" w14:paraId="7019C4FD" w14:textId="77777777" w:rsidTr="008D084E">
        <w:trPr>
          <w:trHeight w:val="1227"/>
        </w:trPr>
        <w:tc>
          <w:tcPr>
            <w:tcW w:w="7853" w:type="dxa"/>
          </w:tcPr>
          <w:p w14:paraId="0E8D788F" w14:textId="77777777" w:rsidR="008D084E" w:rsidRPr="00B12435" w:rsidRDefault="00000000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2422" w:type="dxa"/>
          </w:tcPr>
          <w:p w14:paraId="6456C6E9" w14:textId="77777777" w:rsidR="008D084E" w:rsidRPr="00375CCD" w:rsidRDefault="00000000" w:rsidP="00891486"/>
        </w:tc>
      </w:tr>
    </w:tbl>
    <w:p w14:paraId="70422B38" w14:textId="77777777" w:rsidR="009C3039" w:rsidRPr="009C3039" w:rsidRDefault="009C3039" w:rsidP="009C3039">
      <w:pPr>
        <w:pStyle w:val="DMOverskrift"/>
        <w:rPr>
          <w:sz w:val="52"/>
          <w:szCs w:val="28"/>
          <w:lang w:val="da-DK" w:eastAsia="en-US"/>
        </w:rPr>
      </w:pPr>
      <w:r w:rsidRPr="009C3039">
        <w:rPr>
          <w:sz w:val="52"/>
          <w:szCs w:val="28"/>
        </w:rPr>
        <w:t>Forslag til dagsorden</w:t>
      </w:r>
    </w:p>
    <w:p w14:paraId="3580E7AC" w14:textId="77777777" w:rsidR="009C3039" w:rsidRPr="009C3039" w:rsidRDefault="009C3039" w:rsidP="009C3039">
      <w:pPr>
        <w:numPr>
          <w:ilvl w:val="0"/>
          <w:numId w:val="1"/>
        </w:numPr>
        <w:suppressLineNumbers/>
        <w:tabs>
          <w:tab w:val="right" w:pos="482"/>
          <w:tab w:val="left" w:pos="709"/>
          <w:tab w:val="num" w:pos="1440"/>
        </w:tabs>
        <w:spacing w:after="85" w:line="276" w:lineRule="auto"/>
        <w:ind w:hanging="2061"/>
        <w:rPr>
          <w:rFonts w:ascii="Spectral" w:hAnsi="Spectral"/>
          <w:sz w:val="26"/>
          <w:szCs w:val="28"/>
        </w:rPr>
      </w:pPr>
      <w:r w:rsidRPr="009C3039">
        <w:rPr>
          <w:rFonts w:ascii="Spectral" w:hAnsi="Spectral"/>
          <w:sz w:val="26"/>
          <w:szCs w:val="28"/>
        </w:rPr>
        <w:t xml:space="preserve">   Åbning af delegeretmødet</w:t>
      </w:r>
    </w:p>
    <w:p w14:paraId="2D4493B8" w14:textId="77777777" w:rsidR="009C3039" w:rsidRPr="009C3039" w:rsidRDefault="009C3039" w:rsidP="009C3039">
      <w:pPr>
        <w:numPr>
          <w:ilvl w:val="0"/>
          <w:numId w:val="1"/>
        </w:numPr>
        <w:suppressLineNumbers/>
        <w:tabs>
          <w:tab w:val="right" w:pos="482"/>
          <w:tab w:val="left" w:pos="709"/>
          <w:tab w:val="num" w:pos="1440"/>
        </w:tabs>
        <w:spacing w:after="85" w:line="276" w:lineRule="auto"/>
        <w:ind w:hanging="2061"/>
        <w:rPr>
          <w:rFonts w:ascii="Spectral" w:hAnsi="Spectral"/>
          <w:sz w:val="26"/>
          <w:szCs w:val="28"/>
        </w:rPr>
      </w:pPr>
      <w:r w:rsidRPr="009C3039">
        <w:rPr>
          <w:rFonts w:ascii="Spectral" w:hAnsi="Spectral"/>
          <w:sz w:val="26"/>
          <w:szCs w:val="28"/>
        </w:rPr>
        <w:t xml:space="preserve">   Vedtagelse af forretningsorden</w:t>
      </w:r>
    </w:p>
    <w:p w14:paraId="3AE3B257" w14:textId="77777777" w:rsidR="009C3039" w:rsidRPr="009C3039" w:rsidRDefault="009C3039" w:rsidP="009C3039">
      <w:pPr>
        <w:numPr>
          <w:ilvl w:val="0"/>
          <w:numId w:val="1"/>
        </w:numPr>
        <w:suppressLineNumbers/>
        <w:tabs>
          <w:tab w:val="right" w:pos="482"/>
          <w:tab w:val="left" w:pos="709"/>
          <w:tab w:val="num" w:pos="1440"/>
        </w:tabs>
        <w:spacing w:after="85" w:line="276" w:lineRule="auto"/>
        <w:ind w:hanging="2061"/>
        <w:rPr>
          <w:rFonts w:ascii="Spectral" w:hAnsi="Spectral"/>
          <w:sz w:val="26"/>
          <w:szCs w:val="28"/>
        </w:rPr>
      </w:pPr>
      <w:r w:rsidRPr="009C3039">
        <w:rPr>
          <w:rFonts w:ascii="Spectral" w:hAnsi="Spectral"/>
          <w:sz w:val="26"/>
          <w:szCs w:val="28"/>
        </w:rPr>
        <w:t xml:space="preserve">   Valg af dirigenter</w:t>
      </w:r>
    </w:p>
    <w:p w14:paraId="4C3D8BCC" w14:textId="77777777" w:rsidR="009C3039" w:rsidRPr="009C3039" w:rsidRDefault="009C3039" w:rsidP="009C3039">
      <w:pPr>
        <w:numPr>
          <w:ilvl w:val="0"/>
          <w:numId w:val="1"/>
        </w:numPr>
        <w:suppressLineNumbers/>
        <w:tabs>
          <w:tab w:val="right" w:pos="482"/>
          <w:tab w:val="left" w:pos="709"/>
          <w:tab w:val="num" w:pos="1440"/>
        </w:tabs>
        <w:spacing w:after="85" w:line="276" w:lineRule="auto"/>
        <w:ind w:hanging="2061"/>
        <w:rPr>
          <w:rFonts w:ascii="Spectral" w:hAnsi="Spectral"/>
          <w:sz w:val="26"/>
          <w:szCs w:val="28"/>
        </w:rPr>
      </w:pPr>
      <w:r w:rsidRPr="009C3039">
        <w:rPr>
          <w:rFonts w:ascii="Spectral" w:hAnsi="Spectral"/>
          <w:sz w:val="26"/>
          <w:szCs w:val="28"/>
        </w:rPr>
        <w:t xml:space="preserve">   Valg af stemmetællere</w:t>
      </w:r>
    </w:p>
    <w:p w14:paraId="7028E2EE" w14:textId="567158ED" w:rsidR="009C3039" w:rsidRPr="009C3039" w:rsidRDefault="009C3039" w:rsidP="009C3039">
      <w:pPr>
        <w:numPr>
          <w:ilvl w:val="0"/>
          <w:numId w:val="1"/>
        </w:numPr>
        <w:suppressLineNumbers/>
        <w:tabs>
          <w:tab w:val="right" w:pos="482"/>
          <w:tab w:val="left" w:pos="709"/>
          <w:tab w:val="num" w:pos="1440"/>
        </w:tabs>
        <w:spacing w:after="85" w:line="276" w:lineRule="auto"/>
        <w:ind w:hanging="2061"/>
        <w:rPr>
          <w:rFonts w:ascii="Spectral" w:hAnsi="Spectral"/>
          <w:sz w:val="26"/>
          <w:szCs w:val="28"/>
        </w:rPr>
      </w:pPr>
      <w:r w:rsidRPr="009C3039">
        <w:rPr>
          <w:rFonts w:ascii="Spectral" w:hAnsi="Spectral"/>
          <w:sz w:val="26"/>
          <w:szCs w:val="28"/>
        </w:rPr>
        <w:t xml:space="preserve">   For</w:t>
      </w:r>
      <w:r w:rsidR="003D2E5A">
        <w:rPr>
          <w:rFonts w:ascii="Spectral" w:hAnsi="Spectral"/>
          <w:sz w:val="26"/>
          <w:szCs w:val="28"/>
        </w:rPr>
        <w:t>kvin</w:t>
      </w:r>
      <w:r w:rsidRPr="009C3039">
        <w:rPr>
          <w:rFonts w:ascii="Spectral" w:hAnsi="Spectral"/>
          <w:sz w:val="26"/>
          <w:szCs w:val="28"/>
        </w:rPr>
        <w:t>dens beretning</w:t>
      </w:r>
    </w:p>
    <w:p w14:paraId="6B96ABC9" w14:textId="77777777" w:rsidR="009C3039" w:rsidRPr="009C3039" w:rsidRDefault="009C3039" w:rsidP="009C3039">
      <w:pPr>
        <w:numPr>
          <w:ilvl w:val="0"/>
          <w:numId w:val="1"/>
        </w:numPr>
        <w:suppressLineNumbers/>
        <w:tabs>
          <w:tab w:val="right" w:pos="482"/>
          <w:tab w:val="left" w:pos="709"/>
          <w:tab w:val="num" w:pos="1440"/>
        </w:tabs>
        <w:spacing w:after="85" w:line="276" w:lineRule="auto"/>
        <w:ind w:hanging="2061"/>
        <w:rPr>
          <w:rFonts w:ascii="Spectral" w:hAnsi="Spectral"/>
          <w:sz w:val="26"/>
          <w:szCs w:val="28"/>
        </w:rPr>
      </w:pPr>
      <w:r w:rsidRPr="009C3039">
        <w:rPr>
          <w:rFonts w:ascii="Spectral" w:hAnsi="Spectral"/>
          <w:sz w:val="26"/>
          <w:szCs w:val="28"/>
        </w:rPr>
        <w:t xml:space="preserve">   Regnskab for 2021</w:t>
      </w:r>
    </w:p>
    <w:p w14:paraId="0E492A72" w14:textId="77777777" w:rsidR="009C3039" w:rsidRPr="009C3039" w:rsidRDefault="009C3039" w:rsidP="009C3039">
      <w:pPr>
        <w:numPr>
          <w:ilvl w:val="0"/>
          <w:numId w:val="1"/>
        </w:numPr>
        <w:suppressLineNumbers/>
        <w:tabs>
          <w:tab w:val="right" w:pos="482"/>
          <w:tab w:val="left" w:pos="709"/>
          <w:tab w:val="num" w:pos="1440"/>
        </w:tabs>
        <w:spacing w:after="85" w:line="276" w:lineRule="auto"/>
        <w:ind w:hanging="2061"/>
        <w:rPr>
          <w:rFonts w:ascii="Spectral" w:hAnsi="Spectral"/>
          <w:sz w:val="26"/>
          <w:szCs w:val="28"/>
        </w:rPr>
      </w:pPr>
      <w:r w:rsidRPr="009C3039">
        <w:rPr>
          <w:rFonts w:ascii="Spectral" w:hAnsi="Spectral"/>
          <w:sz w:val="26"/>
          <w:szCs w:val="28"/>
        </w:rPr>
        <w:t xml:space="preserve">  Temapolitisk drøftelse 1. del </w:t>
      </w:r>
    </w:p>
    <w:p w14:paraId="27EE0499" w14:textId="77777777" w:rsidR="009C3039" w:rsidRPr="009C3039" w:rsidRDefault="009C3039" w:rsidP="009C3039">
      <w:pPr>
        <w:numPr>
          <w:ilvl w:val="0"/>
          <w:numId w:val="1"/>
        </w:numPr>
        <w:suppressLineNumbers/>
        <w:tabs>
          <w:tab w:val="right" w:pos="482"/>
          <w:tab w:val="left" w:pos="709"/>
          <w:tab w:val="num" w:pos="1440"/>
        </w:tabs>
        <w:spacing w:after="85" w:line="276" w:lineRule="auto"/>
        <w:ind w:hanging="2061"/>
        <w:rPr>
          <w:rFonts w:ascii="Spectral" w:hAnsi="Spectral"/>
          <w:sz w:val="26"/>
          <w:szCs w:val="28"/>
        </w:rPr>
      </w:pPr>
      <w:r w:rsidRPr="009C3039">
        <w:rPr>
          <w:rFonts w:ascii="Spectral" w:hAnsi="Spectral"/>
          <w:sz w:val="26"/>
          <w:szCs w:val="28"/>
        </w:rPr>
        <w:t xml:space="preserve">  Forslag til vedtægtsændringer </w:t>
      </w:r>
    </w:p>
    <w:p w14:paraId="7133295C" w14:textId="77777777" w:rsidR="009C3039" w:rsidRPr="009C3039" w:rsidRDefault="009C3039" w:rsidP="009C3039">
      <w:pPr>
        <w:numPr>
          <w:ilvl w:val="0"/>
          <w:numId w:val="1"/>
        </w:numPr>
        <w:suppressLineNumbers/>
        <w:tabs>
          <w:tab w:val="right" w:pos="482"/>
          <w:tab w:val="left" w:pos="709"/>
          <w:tab w:val="num" w:pos="1440"/>
        </w:tabs>
        <w:spacing w:after="85" w:line="276" w:lineRule="auto"/>
        <w:ind w:hanging="2061"/>
        <w:rPr>
          <w:rFonts w:ascii="Spectral" w:hAnsi="Spectral"/>
          <w:sz w:val="26"/>
          <w:szCs w:val="28"/>
        </w:rPr>
      </w:pPr>
      <w:r w:rsidRPr="009C3039">
        <w:rPr>
          <w:rFonts w:ascii="Spectral" w:hAnsi="Spectral"/>
          <w:sz w:val="26"/>
          <w:szCs w:val="28"/>
        </w:rPr>
        <w:t xml:space="preserve">  Optagelse af nye medlemmer/observatørorganisationer</w:t>
      </w:r>
    </w:p>
    <w:p w14:paraId="52C6AF13" w14:textId="77777777" w:rsidR="009C3039" w:rsidRPr="009C3039" w:rsidRDefault="009C3039" w:rsidP="009C3039">
      <w:pPr>
        <w:numPr>
          <w:ilvl w:val="0"/>
          <w:numId w:val="1"/>
        </w:numPr>
        <w:suppressLineNumbers/>
        <w:tabs>
          <w:tab w:val="right" w:pos="482"/>
          <w:tab w:val="left" w:pos="709"/>
          <w:tab w:val="num" w:pos="1440"/>
        </w:tabs>
        <w:spacing w:after="85" w:line="276" w:lineRule="auto"/>
        <w:ind w:hanging="2061"/>
        <w:rPr>
          <w:rFonts w:ascii="Spectral" w:hAnsi="Spectral"/>
          <w:sz w:val="26"/>
          <w:szCs w:val="28"/>
        </w:rPr>
      </w:pPr>
      <w:r w:rsidRPr="009C3039">
        <w:rPr>
          <w:rFonts w:ascii="Spectral" w:hAnsi="Spectral"/>
          <w:sz w:val="26"/>
          <w:szCs w:val="28"/>
        </w:rPr>
        <w:t>Forslag til udtalelser</w:t>
      </w:r>
    </w:p>
    <w:p w14:paraId="2B374119" w14:textId="77777777" w:rsidR="009C3039" w:rsidRPr="009C3039" w:rsidRDefault="009C3039" w:rsidP="009C3039">
      <w:pPr>
        <w:numPr>
          <w:ilvl w:val="0"/>
          <w:numId w:val="1"/>
        </w:numPr>
        <w:suppressLineNumbers/>
        <w:tabs>
          <w:tab w:val="right" w:pos="482"/>
          <w:tab w:val="left" w:pos="709"/>
          <w:tab w:val="num" w:pos="1440"/>
        </w:tabs>
        <w:spacing w:after="85" w:line="276" w:lineRule="auto"/>
        <w:ind w:hanging="2061"/>
        <w:rPr>
          <w:rFonts w:ascii="Spectral" w:hAnsi="Spectral"/>
          <w:sz w:val="26"/>
          <w:szCs w:val="28"/>
        </w:rPr>
      </w:pPr>
      <w:r w:rsidRPr="009C3039">
        <w:rPr>
          <w:rFonts w:ascii="Spectral" w:hAnsi="Spectral"/>
          <w:sz w:val="26"/>
          <w:szCs w:val="28"/>
        </w:rPr>
        <w:t>Budget for 2023</w:t>
      </w:r>
    </w:p>
    <w:p w14:paraId="01C923B8" w14:textId="77777777" w:rsidR="009C3039" w:rsidRPr="009C3039" w:rsidRDefault="009C3039" w:rsidP="009C3039">
      <w:pPr>
        <w:numPr>
          <w:ilvl w:val="0"/>
          <w:numId w:val="1"/>
        </w:numPr>
        <w:suppressLineNumbers/>
        <w:tabs>
          <w:tab w:val="right" w:pos="482"/>
          <w:tab w:val="left" w:pos="709"/>
          <w:tab w:val="num" w:pos="1440"/>
        </w:tabs>
        <w:spacing w:after="85" w:line="276" w:lineRule="auto"/>
        <w:ind w:hanging="2061"/>
        <w:rPr>
          <w:rFonts w:ascii="Spectral" w:hAnsi="Spectral"/>
          <w:sz w:val="26"/>
          <w:szCs w:val="28"/>
        </w:rPr>
      </w:pPr>
      <w:r w:rsidRPr="009C3039">
        <w:rPr>
          <w:rFonts w:ascii="Spectral" w:hAnsi="Spectral"/>
          <w:sz w:val="26"/>
          <w:szCs w:val="28"/>
        </w:rPr>
        <w:t>Fastlæggelse af kontingent for 2023</w:t>
      </w:r>
    </w:p>
    <w:p w14:paraId="1C6BEFD6" w14:textId="77777777" w:rsidR="009C3039" w:rsidRPr="009C3039" w:rsidRDefault="009C3039" w:rsidP="009C3039">
      <w:pPr>
        <w:numPr>
          <w:ilvl w:val="0"/>
          <w:numId w:val="1"/>
        </w:numPr>
        <w:suppressLineNumbers/>
        <w:tabs>
          <w:tab w:val="right" w:pos="482"/>
          <w:tab w:val="left" w:pos="709"/>
          <w:tab w:val="num" w:pos="1440"/>
        </w:tabs>
        <w:spacing w:after="85" w:line="276" w:lineRule="auto"/>
        <w:ind w:hanging="2061"/>
        <w:rPr>
          <w:rFonts w:ascii="Spectral" w:hAnsi="Spectral"/>
          <w:sz w:val="26"/>
          <w:szCs w:val="28"/>
        </w:rPr>
      </w:pPr>
      <w:r w:rsidRPr="009C3039">
        <w:rPr>
          <w:rFonts w:ascii="Spectral" w:hAnsi="Spectral"/>
          <w:sz w:val="26"/>
          <w:szCs w:val="28"/>
        </w:rPr>
        <w:t xml:space="preserve">Indkomne forslag </w:t>
      </w:r>
    </w:p>
    <w:p w14:paraId="73DC9BBD" w14:textId="77777777" w:rsidR="009C3039" w:rsidRPr="009C3039" w:rsidRDefault="009C3039" w:rsidP="009C3039">
      <w:pPr>
        <w:numPr>
          <w:ilvl w:val="0"/>
          <w:numId w:val="1"/>
        </w:numPr>
        <w:suppressLineNumbers/>
        <w:tabs>
          <w:tab w:val="right" w:pos="482"/>
          <w:tab w:val="left" w:pos="709"/>
          <w:tab w:val="num" w:pos="1440"/>
        </w:tabs>
        <w:spacing w:after="85" w:line="276" w:lineRule="auto"/>
        <w:ind w:hanging="2061"/>
        <w:rPr>
          <w:rFonts w:ascii="Spectral" w:hAnsi="Spectral"/>
          <w:sz w:val="26"/>
          <w:szCs w:val="28"/>
        </w:rPr>
      </w:pPr>
      <w:r w:rsidRPr="009C3039">
        <w:rPr>
          <w:rFonts w:ascii="Spectral" w:hAnsi="Spectral"/>
          <w:sz w:val="26"/>
          <w:szCs w:val="28"/>
        </w:rPr>
        <w:t>Temapolitisk drøftelse 2. del</w:t>
      </w:r>
    </w:p>
    <w:p w14:paraId="714F9EF0" w14:textId="77777777" w:rsidR="009C3039" w:rsidRPr="009C3039" w:rsidRDefault="009C3039" w:rsidP="009C3039">
      <w:pPr>
        <w:numPr>
          <w:ilvl w:val="0"/>
          <w:numId w:val="1"/>
        </w:numPr>
        <w:suppressLineNumbers/>
        <w:tabs>
          <w:tab w:val="right" w:pos="482"/>
          <w:tab w:val="left" w:pos="709"/>
          <w:tab w:val="num" w:pos="1440"/>
        </w:tabs>
        <w:spacing w:after="85" w:line="276" w:lineRule="auto"/>
        <w:ind w:hanging="2061"/>
        <w:rPr>
          <w:rFonts w:ascii="Spectral" w:hAnsi="Spectral"/>
          <w:sz w:val="26"/>
          <w:szCs w:val="28"/>
        </w:rPr>
      </w:pPr>
      <w:r w:rsidRPr="009C3039">
        <w:rPr>
          <w:rFonts w:ascii="Spectral" w:hAnsi="Spectral"/>
          <w:sz w:val="26"/>
          <w:szCs w:val="28"/>
        </w:rPr>
        <w:t xml:space="preserve"> Valg af intern revisor og revisor suppleant</w:t>
      </w:r>
    </w:p>
    <w:p w14:paraId="16915201" w14:textId="77777777" w:rsidR="009C3039" w:rsidRPr="009C3039" w:rsidRDefault="009C3039" w:rsidP="009C3039">
      <w:pPr>
        <w:numPr>
          <w:ilvl w:val="0"/>
          <w:numId w:val="1"/>
        </w:numPr>
        <w:suppressLineNumbers/>
        <w:tabs>
          <w:tab w:val="right" w:pos="482"/>
          <w:tab w:val="left" w:pos="709"/>
          <w:tab w:val="num" w:pos="1440"/>
        </w:tabs>
        <w:spacing w:after="85" w:line="276" w:lineRule="auto"/>
        <w:ind w:hanging="2061"/>
        <w:rPr>
          <w:rFonts w:ascii="Spectral" w:hAnsi="Spectral"/>
          <w:sz w:val="26"/>
          <w:szCs w:val="28"/>
        </w:rPr>
      </w:pPr>
      <w:r w:rsidRPr="009C3039">
        <w:rPr>
          <w:rFonts w:ascii="Spectral" w:hAnsi="Spectral"/>
          <w:sz w:val="26"/>
          <w:szCs w:val="28"/>
        </w:rPr>
        <w:t>Politiske mål</w:t>
      </w:r>
    </w:p>
    <w:p w14:paraId="6003AABB" w14:textId="77777777" w:rsidR="009C3039" w:rsidRPr="009C3039" w:rsidRDefault="009C3039" w:rsidP="009C3039">
      <w:pPr>
        <w:numPr>
          <w:ilvl w:val="0"/>
          <w:numId w:val="1"/>
        </w:numPr>
        <w:suppressLineNumbers/>
        <w:tabs>
          <w:tab w:val="right" w:pos="482"/>
          <w:tab w:val="left" w:pos="709"/>
          <w:tab w:val="num" w:pos="1440"/>
        </w:tabs>
        <w:spacing w:after="85" w:line="276" w:lineRule="auto"/>
        <w:ind w:hanging="2061"/>
        <w:rPr>
          <w:rFonts w:ascii="Spectral" w:hAnsi="Spectral"/>
          <w:sz w:val="26"/>
          <w:szCs w:val="28"/>
        </w:rPr>
      </w:pPr>
      <w:r w:rsidRPr="009C3039">
        <w:rPr>
          <w:rFonts w:ascii="Spectral" w:hAnsi="Spectral"/>
          <w:sz w:val="26"/>
          <w:szCs w:val="28"/>
        </w:rPr>
        <w:t>Eventuelt</w:t>
      </w:r>
    </w:p>
    <w:p w14:paraId="0889CADA" w14:textId="4DC16218" w:rsidR="004E00E2" w:rsidRPr="009C3039" w:rsidRDefault="009C3039" w:rsidP="009C3039">
      <w:pPr>
        <w:numPr>
          <w:ilvl w:val="0"/>
          <w:numId w:val="1"/>
        </w:numPr>
        <w:suppressLineNumbers/>
        <w:tabs>
          <w:tab w:val="right" w:pos="482"/>
          <w:tab w:val="left" w:pos="709"/>
          <w:tab w:val="num" w:pos="1440"/>
        </w:tabs>
        <w:spacing w:after="85" w:line="276" w:lineRule="auto"/>
        <w:ind w:hanging="2061"/>
        <w:rPr>
          <w:rFonts w:ascii="Spectral" w:hAnsi="Spectral"/>
          <w:sz w:val="26"/>
          <w:szCs w:val="28"/>
        </w:rPr>
      </w:pPr>
      <w:r w:rsidRPr="009C3039">
        <w:rPr>
          <w:rFonts w:ascii="Spectral" w:hAnsi="Spectral"/>
          <w:sz w:val="26"/>
          <w:szCs w:val="28"/>
        </w:rPr>
        <w:t>Afslutning</w:t>
      </w:r>
    </w:p>
    <w:p w14:paraId="2937C5EB" w14:textId="750378C3" w:rsidR="009A2D84" w:rsidRPr="00E645F9" w:rsidRDefault="00000000" w:rsidP="009C3039">
      <w:pPr>
        <w:pStyle w:val="Overskrift2"/>
        <w:spacing w:line="276" w:lineRule="auto"/>
      </w:pPr>
    </w:p>
    <w:p w14:paraId="5BB08F1A" w14:textId="77777777" w:rsidR="00006872" w:rsidRDefault="00000000" w:rsidP="008D084E"/>
    <w:sectPr w:rsidR="00006872" w:rsidSect="008D084E">
      <w:headerReference w:type="default" r:id="rId11"/>
      <w:footerReference w:type="default" r:id="rId12"/>
      <w:headerReference w:type="first" r:id="rId13"/>
      <w:pgSz w:w="11906" w:h="16838" w:code="9"/>
      <w:pgMar w:top="794" w:right="3402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3345" w14:textId="77777777" w:rsidR="000F0F8C" w:rsidRDefault="000F0F8C">
      <w:pPr>
        <w:spacing w:line="240" w:lineRule="auto"/>
      </w:pPr>
      <w:r>
        <w:separator/>
      </w:r>
    </w:p>
  </w:endnote>
  <w:endnote w:type="continuationSeparator" w:id="0">
    <w:p w14:paraId="019046D0" w14:textId="77777777" w:rsidR="000F0F8C" w:rsidRDefault="000F0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Cambria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pectral">
    <w:altName w:val="Cambria"/>
    <w:charset w:val="00"/>
    <w:family w:val="roman"/>
    <w:pitch w:val="variable"/>
    <w:sig w:usb0="E000027F" w:usb1="4000E43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BB86" w14:textId="77777777" w:rsidR="00B12435" w:rsidRDefault="000000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5193A1C" wp14:editId="33D6F4CD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B0D05" w14:textId="77777777" w:rsidR="00B12435" w:rsidRPr="00B12435" w:rsidRDefault="00000000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93A1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9i3wEAAJwDAAAOAAAAZHJzL2Uyb0RvYy54bWysU9tu2zAMfR+wfxD0vjg2kqYz4hRdiwwD&#10;ugvQ7QNoWY6N2aJGKbGzrx8lJ2m3vRV9EUiRPjrnkF7fjH0nDppci6aQ6WwuhTYKq9bsCvnj+/bd&#10;tRTOg6mgQ6MLedRO3mzevlkPNtcZNthVmgSDGJcPtpCN9zZPEqca3YObodWGizVSD55T2iUVwcDo&#10;fZdk8/lVMiBVllBp5/j2firKTcSva63817p22ouukMzNx5PiWYYz2awh3xHYplUnGvACFj20hh+9&#10;QN2DB7Gn9j+ovlWEDms/U9gnWNet0lEDq0nn/6h5bMDqqIXNcfZik3s9WPXl8Gi/kfDjBxx5gFGE&#10;sw+ofjph8K4Bs9O3RDg0Gip+OA2WJYN1+enTYLXLXQAph89Y8ZBh7zECjTX1wRXWKRidB3C8mK5H&#10;LxRfrtKr7JorikvZcpmt4lASyM8fW3L+o8ZehKCQxDON4HB4cD6QgfzcEt4yuG27Ls61M39dcGO4&#10;ieQD34m5H8uRu4OIEqsjyyCc1oTXmoMG6bcUA69IId2vPZCWovtk2IqwTzFYLFcZJxST9+liwUn5&#10;vAJGMUwhvRRTeOenHdxbancNv3I2/pat27ZR1hOjE2degaj2tK5hx57nsevpp9r8AQAA//8DAFBL&#10;AwQUAAYACAAAACEAwCGVsuAAAAAKAQAADwAAAGRycy9kb3ducmV2LnhtbEyPwU7DMAyG70i8Q2Qk&#10;LmhLOqDbuqYTmuDIgW3inDZeW61xSpNtZU+POcHR9qff35+vR9eJMw6h9aQhmSoQSJW3LdUa9ru3&#10;yQJEiIas6Tyhhm8MsC5ub3KTWX+hDzxvYy04hEJmNDQx9pmUoWrQmTD1PRLfDn5wJvI41NIO5sLh&#10;rpMzpVLpTEv8oTE9bhqsjtuT02Cvh/j4+e7lvr7uvjalxNdj+6D1/d34sgIRcYx/MPzqszoU7FT6&#10;E9kgOg0L9ZwwqmHylM5AMLFM5ksQJW9SBbLI5f8KxQ8AAAD//wMAUEsBAi0AFAAGAAgAAAAhALaD&#10;OJL+AAAA4QEAABMAAAAAAAAAAAAAAAAAAAAAAFtDb250ZW50X1R5cGVzXS54bWxQSwECLQAUAAYA&#10;CAAAACEAOP0h/9YAAACUAQAACwAAAAAAAAAAAAAAAAAvAQAAX3JlbHMvLnJlbHNQSwECLQAUAAYA&#10;CAAAACEAltsfYt8BAACcAwAADgAAAAAAAAAAAAAAAAAuAgAAZHJzL2Uyb0RvYy54bWxQSwECLQAU&#10;AAYACAAAACEAwCGVsuAAAAAKAQAADwAAAAAAAAAAAAAAAAA5BAAAZHJzL2Rvd25yZXYueG1sUEsF&#10;BgAAAAAEAAQA8wAAAEYFAAAAAA==&#10;" filled="f" stroked="f">
              <v:textbox style="mso-fit-shape-to-text:t" inset="0">
                <w:txbxContent>
                  <w:p w14:paraId="35AB0D05" w14:textId="77777777" w:rsidR="00B12435" w:rsidRPr="00B12435" w:rsidRDefault="00000000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87A31E4" wp14:editId="62D8D45D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664953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0C7C" w14:textId="77777777" w:rsidR="000F0F8C" w:rsidRDefault="000F0F8C">
      <w:pPr>
        <w:spacing w:line="240" w:lineRule="auto"/>
      </w:pPr>
      <w:r>
        <w:separator/>
      </w:r>
    </w:p>
  </w:footnote>
  <w:footnote w:type="continuationSeparator" w:id="0">
    <w:p w14:paraId="73D20545" w14:textId="77777777" w:rsidR="000F0F8C" w:rsidRDefault="000F0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2C92" w14:textId="77777777" w:rsidR="00B23337" w:rsidRDefault="00000000" w:rsidP="00B23337">
    <w:pPr>
      <w:pStyle w:val="Sidehoved"/>
      <w:tabs>
        <w:tab w:val="clear" w:pos="4320"/>
        <w:tab w:val="clear" w:pos="8640"/>
        <w:tab w:val="left" w:pos="1065"/>
      </w:tabs>
    </w:pPr>
  </w:p>
  <w:p w14:paraId="69D0D42C" w14:textId="77777777" w:rsidR="00B23337" w:rsidRDefault="000000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B513" w14:textId="77777777" w:rsidR="00B12435" w:rsidRDefault="00000000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57DA23" wp14:editId="4C584F33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2E3333D" wp14:editId="11319197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7E08F" w14:textId="77777777" w:rsidR="00B12435" w:rsidRPr="00B12435" w:rsidRDefault="00000000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333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9Y4gEAAKMDAAAOAAAAZHJzL2Uyb0RvYy54bWysU9tu2zAMfR+wfxD0vjg2kqYz4hRdiwwD&#10;ugvQ7QNkWbaF2aJGKbGzrx8lO2m3vRV9EURSPjznkN7ejH3HjgqdBlPwdLHkTBkJlTZNwX9837+7&#10;5sx5YSrRgVEFPynHb3Zv32wHm6sMWugqhYxAjMsHW/DWe5sniZOt6oVbgFWGijVgLzyF2CQVioHQ&#10;+y7JlsurZACsLIJUzlH2firyXcSvayX917p2yrOu4MTNxxPjWYYz2W1F3qCwrZYzDfECFr3Qhppe&#10;oO6FF+yA+j+oXksEB7VfSOgTqGstVdRAatLlP2oeW2FV1ELmOHuxyb0erPxyfLTfkPnxA4w0wCjC&#10;2QeQPx0zcNcK06hbRBhaJSpqnAbLksG6fP40WO1yF0DK4TNUNGRx8BCBxhr74ArpZIROAzhdTFej&#10;Z5KSm/Qqu6aKpFK2XmebOJRE5OePLTr/UUHPwqXgSDON4OL44HwgI/Lzk9DLwF53XZxrZ/5K0MOQ&#10;ieQD34m5H8uR6WpWFrSUUJ1IDcK0LbTddGkBf3M20KYU3P06CFScdZ8MORLWKl5W601GAcbgfbpa&#10;UVA+rwgjCabgnrPpeuenVTxY1E1LXc7+35KDex3VPTGaqdMmRNHz1oZVex7HV0//1u4PAAAA//8D&#10;AFBLAwQUAAYACAAAACEAUwPDHuEAAAANAQAADwAAAGRycy9kb3ducmV2LnhtbEyPwU7DMAyG70i8&#10;Q2QkLoilXSnrStMJTXDkwDbtnDZeW61xSpNtZU+POcHR/j/9/lysJtuLM46+c6QgnkUgkGpnOmoU&#10;7LbvjxkIHzQZ3TtCBd/oYVXe3hQ6N+5Cn3jehEZwCflcK2hDGHIpfd2i1X7mBiTODm60OvA4NtKM&#10;+sLltpfzKHqWVnfEF1o94LrF+rg5WQXmegjJ/sPJXXPdfq0riW/H7kGp+7vp9QVEwCn8wfCrz+pQ&#10;slPlTmS86BVkURozysFTliQgGFnGiyWIilfpPElBloX8/0X5AwAA//8DAFBLAQItABQABgAIAAAA&#10;IQC2gziS/gAAAOEBAAATAAAAAAAAAAAAAAAAAAAAAABbQ29udGVudF9UeXBlc10ueG1sUEsBAi0A&#10;FAAGAAgAAAAhADj9If/WAAAAlAEAAAsAAAAAAAAAAAAAAAAALwEAAF9yZWxzLy5yZWxzUEsBAi0A&#10;FAAGAAgAAAAhAEoaP1jiAQAAowMAAA4AAAAAAAAAAAAAAAAALgIAAGRycy9lMm9Eb2MueG1sUEsB&#10;Ai0AFAAGAAgAAAAhAFMDwx7hAAAADQEAAA8AAAAAAAAAAAAAAAAAPAQAAGRycy9kb3ducmV2Lnht&#10;bFBLBQYAAAAABAAEAPMAAABKBQAAAAA=&#10;" filled="f" stroked="f">
              <v:textbox style="mso-fit-shape-to-text:t" inset="0">
                <w:txbxContent>
                  <w:p w14:paraId="1367E08F" w14:textId="77777777" w:rsidR="00B12435" w:rsidRPr="00B12435" w:rsidRDefault="00000000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2001F"/>
    <w:multiLevelType w:val="hybridMultilevel"/>
    <w:tmpl w:val="16169E20"/>
    <w:lvl w:ilvl="0" w:tplc="0406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3479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AC"/>
    <w:rsid w:val="000B0EA6"/>
    <w:rsid w:val="000F0F8C"/>
    <w:rsid w:val="003D2E5A"/>
    <w:rsid w:val="003D2EAC"/>
    <w:rsid w:val="009C3039"/>
    <w:rsid w:val="00F8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5A1D8"/>
  <w15:docId w15:val="{38042159-0CB0-4C94-8F54-B90A3A78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character" w:customStyle="1" w:styleId="DMOverskriftTegn">
    <w:name w:val="DM Overskrift Tegn"/>
    <w:link w:val="DMOverskrift"/>
    <w:locked/>
    <w:rsid w:val="009C3039"/>
    <w:rPr>
      <w:rFonts w:ascii="Verdana" w:eastAsia="Calibri" w:hAnsi="Verdana"/>
      <w:b/>
      <w:sz w:val="40"/>
      <w:lang w:val="x-none"/>
    </w:rPr>
  </w:style>
  <w:style w:type="paragraph" w:customStyle="1" w:styleId="DMOverskrift">
    <w:name w:val="DM Overskrift"/>
    <w:basedOn w:val="Normal"/>
    <w:link w:val="DMOverskriftTegn"/>
    <w:qFormat/>
    <w:rsid w:val="009C3039"/>
    <w:pPr>
      <w:pBdr>
        <w:bottom w:val="single" w:sz="6" w:space="1" w:color="auto"/>
      </w:pBdr>
      <w:spacing w:after="360" w:line="276" w:lineRule="auto"/>
      <w:outlineLvl w:val="0"/>
    </w:pPr>
    <w:rPr>
      <w:rFonts w:ascii="Verdana" w:eastAsia="Calibri" w:hAnsi="Verdana"/>
      <w:b/>
      <w:sz w:val="40"/>
      <w:lang w:val="x-none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8BC2FC6667648A81E2DF56ECFE47C" ma:contentTypeVersion="13" ma:contentTypeDescription="Create a new document." ma:contentTypeScope="" ma:versionID="1d23b7ea30f3ccb8fb4471026b25cafb">
  <xsd:schema xmlns:xsd="http://www.w3.org/2001/XMLSchema" xmlns:xs="http://www.w3.org/2001/XMLSchema" xmlns:p="http://schemas.microsoft.com/office/2006/metadata/properties" xmlns:ns2="964b51f5-af6f-4fd9-807a-c56b0ddda902" xmlns:ns3="ae9c2748-c149-47e7-a1f6-b741a74a8c01" targetNamespace="http://schemas.microsoft.com/office/2006/metadata/properties" ma:root="true" ma:fieldsID="94df5128edd226083fa436965b874d7b" ns2:_="" ns3:_="">
    <xsd:import namespace="964b51f5-af6f-4fd9-807a-c56b0ddda902"/>
    <xsd:import namespace="ae9c2748-c149-47e7-a1f6-b741a74a8c01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c2748-c149-47e7-a1f6-b741a74a8c01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198359</TSID>
    <TSUpdatedBy xmlns="964b51f5-af6f-4fd9-807a-c56b0ddda902" xsi:nil="true"/>
    <TSCreatedBy xmlns="964b51f5-af6f-4fd9-807a-c56b0ddda902" xsi:nil="true"/>
    <TSOwner xmlns="964b51f5-af6f-4fd9-807a-c56b0ddda902">245</TSOwner>
    <TSTitle xmlns="964b51f5-af6f-4fd9-807a-c56b0ddda902">Notat, skabelon</TSTitle>
    <TSKeywords xmlns="964b51f5-af6f-4fd9-807a-c56b0ddda902" xsi:nil="true"/>
    <TSMetaData xmlns="964b51f5-af6f-4fd9-807a-c56b0ddda902" xsi:nil="true"/>
    <TSType xmlns="964b51f5-af6f-4fd9-807a-c56b0ddda902" xsi:nil="true"/>
    <TSMoveSetID xmlns="ae9c2748-c149-47e7-a1f6-b741a74a8c01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772CD1EE-EDF9-EF41-9B78-50C7959CD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B2C97-1488-40D8-85F7-E5D63D4DE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ae9c2748-c149-47e7-a1f6-b741a74a8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F7F85-30AE-46CE-857F-0F3AA748AC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6E64D-037B-40C6-A0CA-F3102234E845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ae9c2748-c149-47e7-a1f6-b741a74a8c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0</TotalTime>
  <Pages>1</Pages>
  <Words>71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Asger Bach Holst</cp:lastModifiedBy>
  <cp:revision>2</cp:revision>
  <cp:lastPrinted>2018-10-31T14:27:00Z</cp:lastPrinted>
  <dcterms:created xsi:type="dcterms:W3CDTF">2022-11-04T09:42:00Z</dcterms:created>
  <dcterms:modified xsi:type="dcterms:W3CDTF">2022-11-04T09:42:00Z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0x0101003308BC2FC6667648A81E2DF56ECFE47C</vt:lpwstr>
  </property>
</Properties>
</file>