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069F7" w14:textId="2771CA7A" w:rsidR="00DE77D5" w:rsidRPr="00DE77D5" w:rsidRDefault="00DE77D5" w:rsidP="00DE77D5">
      <w:pPr>
        <w:rPr>
          <w:rFonts w:ascii="Montserrat" w:hAnsi="Montserrat"/>
          <w:b/>
          <w:bCs/>
          <w:sz w:val="40"/>
          <w:szCs w:val="40"/>
        </w:rPr>
      </w:pPr>
      <w:r w:rsidRPr="00DE77D5">
        <w:rPr>
          <w:rFonts w:ascii="Montserrat" w:hAnsi="Montserrat"/>
          <w:b/>
          <w:bCs/>
          <w:sz w:val="40"/>
          <w:szCs w:val="40"/>
        </w:rPr>
        <w:t>Udtalelse 4</w:t>
      </w:r>
    </w:p>
    <w:p w14:paraId="47CDCC52" w14:textId="78E3D781" w:rsidR="00DE77D5" w:rsidRPr="00DE77D5" w:rsidRDefault="00DE77D5" w:rsidP="00DE77D5">
      <w:pPr>
        <w:rPr>
          <w:rFonts w:ascii="Montserrat" w:hAnsi="Montserrat"/>
          <w:b/>
          <w:bCs/>
          <w:color w:val="FF0000"/>
          <w:sz w:val="40"/>
          <w:szCs w:val="40"/>
        </w:rPr>
      </w:pPr>
      <w:r w:rsidRPr="00DE77D5">
        <w:rPr>
          <w:rFonts w:ascii="Montserrat" w:hAnsi="Montserrat"/>
          <w:b/>
          <w:bCs/>
          <w:color w:val="FF0000"/>
          <w:sz w:val="40"/>
          <w:szCs w:val="40"/>
        </w:rPr>
        <w:t>Den stigende antisemitisme</w:t>
      </w:r>
      <w:r w:rsidR="005C7016">
        <w:rPr>
          <w:rFonts w:ascii="Montserrat" w:hAnsi="Montserrat"/>
          <w:b/>
          <w:bCs/>
          <w:color w:val="FF0000"/>
          <w:sz w:val="40"/>
          <w:szCs w:val="40"/>
        </w:rPr>
        <w:t xml:space="preserve">, </w:t>
      </w:r>
      <w:proofErr w:type="spellStart"/>
      <w:r w:rsidR="005C7016">
        <w:rPr>
          <w:rFonts w:ascii="Montserrat" w:hAnsi="Montserrat"/>
          <w:b/>
          <w:bCs/>
          <w:color w:val="FF0000"/>
          <w:sz w:val="40"/>
          <w:szCs w:val="40"/>
        </w:rPr>
        <w:t>dikrimination</w:t>
      </w:r>
      <w:proofErr w:type="spellEnd"/>
      <w:r w:rsidRPr="00DE77D5">
        <w:rPr>
          <w:rFonts w:ascii="Montserrat" w:hAnsi="Montserrat"/>
          <w:b/>
          <w:bCs/>
          <w:color w:val="FF0000"/>
          <w:sz w:val="40"/>
          <w:szCs w:val="40"/>
        </w:rPr>
        <w:t xml:space="preserve"> og racisme i Danmark og på verdensplan</w:t>
      </w:r>
    </w:p>
    <w:p w14:paraId="3D244A58" w14:textId="77777777" w:rsidR="00DE77D5" w:rsidRPr="00DE77D5" w:rsidRDefault="00DE77D5" w:rsidP="00DE77D5">
      <w:pPr>
        <w:rPr>
          <w:rFonts w:ascii="Spectral" w:hAnsi="Spectral"/>
        </w:rPr>
      </w:pPr>
    </w:p>
    <w:p w14:paraId="3444F9AC" w14:textId="77777777" w:rsidR="00DE77D5" w:rsidRPr="00DE77D5" w:rsidRDefault="00DE77D5" w:rsidP="00DE77D5">
      <w:pPr>
        <w:rPr>
          <w:rFonts w:ascii="Spectral" w:hAnsi="Spectral"/>
          <w:sz w:val="24"/>
          <w:szCs w:val="24"/>
        </w:rPr>
      </w:pPr>
      <w:r w:rsidRPr="00DE77D5">
        <w:rPr>
          <w:rFonts w:ascii="Spectral" w:hAnsi="Spectral"/>
          <w:sz w:val="24"/>
          <w:szCs w:val="24"/>
        </w:rPr>
        <w:t>Forslag til udtalelse:</w:t>
      </w:r>
    </w:p>
    <w:p w14:paraId="552AFDF2" w14:textId="77777777" w:rsidR="00DE77D5" w:rsidRPr="00DE77D5" w:rsidRDefault="00DE77D5" w:rsidP="00DE77D5">
      <w:pPr>
        <w:rPr>
          <w:rFonts w:ascii="Spectral" w:hAnsi="Spectral"/>
          <w:sz w:val="24"/>
          <w:szCs w:val="24"/>
        </w:rPr>
      </w:pPr>
      <w:r w:rsidRPr="00DE77D5">
        <w:rPr>
          <w:rFonts w:ascii="Spectral" w:hAnsi="Spectral"/>
          <w:sz w:val="24"/>
          <w:szCs w:val="24"/>
        </w:rPr>
        <w:t xml:space="preserve">Dansk Ungdoms Fællesråd blev grundlagt i 1940 i kølvandet på nazismens fremmarch i Tyskland, som et bolværk mod det mørke som trak gennem Europa. Igennem hele DUFs virke har kerneværdien været, at et demokratisk sindelag må vindes for hver en ny generation. Nazismens konsekvenser ledte til en systematisk udryddelse af blandt andet det jødiske folk. Det er at af de mørkeste kapitler i historien. </w:t>
      </w:r>
    </w:p>
    <w:p w14:paraId="6D5D0B2C" w14:textId="77777777" w:rsidR="00DE77D5" w:rsidRPr="00DE77D5" w:rsidRDefault="00DE77D5" w:rsidP="00DE77D5">
      <w:pPr>
        <w:rPr>
          <w:rFonts w:ascii="Spectral" w:hAnsi="Spectral"/>
          <w:sz w:val="24"/>
          <w:szCs w:val="24"/>
        </w:rPr>
      </w:pPr>
    </w:p>
    <w:p w14:paraId="25828428" w14:textId="77777777" w:rsidR="00DE77D5" w:rsidRPr="00DE77D5" w:rsidRDefault="00DE77D5" w:rsidP="00DE77D5">
      <w:pPr>
        <w:rPr>
          <w:rFonts w:ascii="Spectral" w:hAnsi="Spectral"/>
          <w:sz w:val="24"/>
          <w:szCs w:val="24"/>
        </w:rPr>
      </w:pPr>
      <w:r w:rsidRPr="00DE77D5">
        <w:rPr>
          <w:rFonts w:ascii="Spectral" w:hAnsi="Spectral"/>
          <w:sz w:val="24"/>
          <w:szCs w:val="24"/>
        </w:rPr>
        <w:t>I dag ser vi desværre igen at antisemitismen er på fremmarch, ikke alene i Danmark, men på verdensplan. Det Jødiske Samfund i Danmark har mellem den 7. oktober 2023 og 7. november 2023 modtaget 80 indberetninger om antisemitiske hændelser, som rummer alt fra skældsord, til hagekors der er malet på døre, og til fysiske angreb. Til sammenligning modtog man i alt 30 henvendelser i årets første måneder</w:t>
      </w:r>
    </w:p>
    <w:p w14:paraId="66E43D80" w14:textId="1F96E7E3" w:rsidR="00DE7F26" w:rsidRDefault="00C17CF8" w:rsidP="00DE77D5">
      <w:pPr>
        <w:rPr>
          <w:rFonts w:ascii="Spectral" w:hAnsi="Spectral"/>
          <w:sz w:val="24"/>
          <w:szCs w:val="24"/>
        </w:rPr>
      </w:pPr>
      <w:r w:rsidRPr="00843D5B">
        <w:rPr>
          <w:rFonts w:ascii="Spectral" w:hAnsi="Spectral"/>
          <w:color w:val="000000"/>
          <w:sz w:val="24"/>
          <w:szCs w:val="24"/>
        </w:rPr>
        <w:t>Antisemitiske hændelser rummer alt fra skældsord, til hagekors der er malet på døre og til fysiske angreb. Dette resulterer i, at jødiske danskere fx ser sig nødsaget til at gemme jødiske symboler som Davidsstjernen eller ikke vil bære kalot. Det ses blandt andet også ved, at der siden 2015 har været behov for konstant politibeskyttelse af jødiske institutioner som synagogen i København og den jødiske Carolineskole. Rigspolitiet understøtter også Det Jødiske Samfunds konklusion i forhold til stigende antisemitisme, da Rigspolitiet i 2021 har modtaget 93 anmeldelser af antisemitiske overgreb, hvilket udgør 57% af alle religiøse motiverede overgreb på trods af, at den jødiske befolkning i Danmark udgør omkring 0,1%</w:t>
      </w:r>
      <w:r>
        <w:rPr>
          <w:rFonts w:ascii="Spectral" w:hAnsi="Spectral"/>
          <w:color w:val="000000"/>
          <w:sz w:val="24"/>
          <w:szCs w:val="24"/>
        </w:rPr>
        <w:t>.</w:t>
      </w:r>
    </w:p>
    <w:p w14:paraId="1B14BF09" w14:textId="483B9D09" w:rsidR="00DE77D5" w:rsidRPr="00DE77D5" w:rsidRDefault="00DE77D5" w:rsidP="00DE77D5">
      <w:pPr>
        <w:rPr>
          <w:rFonts w:ascii="Spectral" w:hAnsi="Spectral"/>
          <w:sz w:val="24"/>
          <w:szCs w:val="24"/>
        </w:rPr>
      </w:pPr>
      <w:r w:rsidRPr="00DE77D5">
        <w:rPr>
          <w:rFonts w:ascii="Spectral" w:hAnsi="Spectral"/>
          <w:sz w:val="24"/>
          <w:szCs w:val="24"/>
        </w:rPr>
        <w:t xml:space="preserve">Antisemitisme er desværre ikke den eneste form for racisme som er stigende. Hadforbrydelser i Danmark har været stigende siden 2020. I 2022 var der et fald i anmeldelser af hadforbrydelser som både Institut for Menneskerettigheder og Rigspolitiet vurderer, er på baggrund af manglende indrapportering, og desværre ikke et reelt fald. Der </w:t>
      </w:r>
      <w:r w:rsidRPr="00DE77D5">
        <w:rPr>
          <w:rFonts w:ascii="Spectral" w:hAnsi="Spectral"/>
          <w:sz w:val="24"/>
          <w:szCs w:val="24"/>
        </w:rPr>
        <w:lastRenderedPageBreak/>
        <w:t xml:space="preserve">er stor forskel på det selvrapporterede antal hadforbrydelser (11.900) og at der kun er blevet rejst 85 sigtelser. </w:t>
      </w:r>
    </w:p>
    <w:p w14:paraId="387CAD5D" w14:textId="1D3A8792" w:rsidR="00DE77D5" w:rsidRPr="00DE77D5" w:rsidRDefault="006B4FC6" w:rsidP="00DE77D5">
      <w:pPr>
        <w:rPr>
          <w:rFonts w:ascii="Spectral" w:hAnsi="Spectral"/>
          <w:sz w:val="24"/>
          <w:szCs w:val="24"/>
        </w:rPr>
      </w:pPr>
      <w:r w:rsidRPr="00843D5B">
        <w:rPr>
          <w:rFonts w:ascii="Spectral" w:hAnsi="Spectral"/>
          <w:color w:val="000000"/>
          <w:sz w:val="24"/>
          <w:szCs w:val="24"/>
        </w:rPr>
        <w:t>Der har også været indberetninger om en stigning af antisemitiske handlinger internationalt. Både Storbritannien, Frankrig og Tyskland har oplevet store stigninger.  har oplevet en 14. dobling af antisemitiske hændelser, Frankrig har pr. 31. oktober registreret 814 antisemitiske hændelser siden 7. oktober, og dette er i kontrast til 2022 hvor der blev indberettet 436 henvendelser; ligeledes har Tyskland reporteret en stigning på i alt 240 % stigning i antisemitisme blot fra den 7-15. oktober 2023.</w:t>
      </w:r>
    </w:p>
    <w:p w14:paraId="1FFEAC29" w14:textId="47C0AE4E" w:rsidR="00DE77D5" w:rsidRPr="00DE77D5" w:rsidRDefault="00DE77D5" w:rsidP="00DE77D5">
      <w:pPr>
        <w:rPr>
          <w:rFonts w:ascii="Spectral" w:hAnsi="Spectral"/>
          <w:sz w:val="24"/>
          <w:szCs w:val="24"/>
        </w:rPr>
      </w:pPr>
      <w:r w:rsidRPr="00DE77D5">
        <w:rPr>
          <w:rFonts w:ascii="Spectral" w:hAnsi="Spectral"/>
          <w:sz w:val="24"/>
          <w:szCs w:val="24"/>
        </w:rPr>
        <w:t>Der har også været indberetninger om en stigning af antisemitiske handlinger internationalt. Både Storbritannien, Frankrig og Tyskland har oplevet store stigninger.  har oplevet en 14. dobling af antisemitiske hændelser, Frankrig har pr. 31. oktober registreret 814 antisemitiske hændelser siden 7. oktober, og dette er i kontrast til 2022 hvor der blev indberettet 436 henvendelser; ligeledes har Tyskland reporteret en stigning på i alt 240 % stigning i antisemitisme blot fra den 7-15. oktober 2Det er dog vigtigt at skelne mellem antisemitisme og kritik af staten Israel. I tråd med DUFs værdier om fx ytringsfrihed skal man kunne kritisere Israels ageren. Dette kan ikke regnes for antisemitisk</w:t>
      </w:r>
    </w:p>
    <w:p w14:paraId="081F5A71" w14:textId="77777777" w:rsidR="00DE77D5" w:rsidRPr="00DE77D5" w:rsidRDefault="00DE77D5" w:rsidP="00DE77D5">
      <w:pPr>
        <w:rPr>
          <w:rFonts w:ascii="Spectral" w:hAnsi="Spectral"/>
          <w:sz w:val="24"/>
          <w:szCs w:val="24"/>
        </w:rPr>
      </w:pPr>
    </w:p>
    <w:p w14:paraId="35DD67B6" w14:textId="77777777" w:rsidR="00DE77D5" w:rsidRPr="00DE77D5" w:rsidRDefault="00DE77D5" w:rsidP="00DE77D5">
      <w:pPr>
        <w:rPr>
          <w:rFonts w:ascii="Spectral" w:hAnsi="Spectral"/>
          <w:sz w:val="24"/>
          <w:szCs w:val="24"/>
        </w:rPr>
      </w:pPr>
      <w:r w:rsidRPr="00DE77D5">
        <w:rPr>
          <w:rFonts w:ascii="Spectral" w:hAnsi="Spectral"/>
          <w:sz w:val="24"/>
          <w:szCs w:val="24"/>
        </w:rPr>
        <w:t>Vi synes, som ungdom, at det bydende nødvendigt at vores samfund i dag ikke tolerere diskrimination, racisme og antisemitisme. Vi vil det tolerante og inkluderende samfund for alle grupper, og derfor er det vigtigt i dag og i fremtiden at vise, at vi har lært af historien og kan udvikle os i en sundere og mere inkluderende og demokratisk retning.</w:t>
      </w:r>
    </w:p>
    <w:p w14:paraId="09E06F9C" w14:textId="77777777" w:rsidR="00DE77D5" w:rsidRPr="00DE77D5" w:rsidRDefault="00DE77D5" w:rsidP="00DE77D5">
      <w:pPr>
        <w:rPr>
          <w:rFonts w:ascii="Spectral" w:hAnsi="Spectral"/>
          <w:sz w:val="24"/>
          <w:szCs w:val="24"/>
        </w:rPr>
      </w:pPr>
    </w:p>
    <w:p w14:paraId="29D50E62" w14:textId="77777777" w:rsidR="00DE77D5" w:rsidRDefault="00DE77D5" w:rsidP="00DE77D5">
      <w:pPr>
        <w:rPr>
          <w:rFonts w:ascii="Spectral" w:hAnsi="Spectral"/>
          <w:sz w:val="24"/>
          <w:szCs w:val="24"/>
        </w:rPr>
      </w:pPr>
      <w:r w:rsidRPr="00DE77D5">
        <w:rPr>
          <w:rFonts w:ascii="Spectral" w:hAnsi="Spectral"/>
          <w:sz w:val="24"/>
          <w:szCs w:val="24"/>
        </w:rPr>
        <w:t>DUF ser med voldsom bekymring og fordømmelse på den stigende racisme og antisemitisme både i Danmark og globalt. Derfor mener DUF at:</w:t>
      </w:r>
    </w:p>
    <w:p w14:paraId="768B26DC" w14:textId="77777777" w:rsidR="00DE77D5" w:rsidRDefault="00DE77D5" w:rsidP="00DE77D5">
      <w:pPr>
        <w:pStyle w:val="Listeafsnit"/>
        <w:numPr>
          <w:ilvl w:val="0"/>
          <w:numId w:val="1"/>
        </w:numPr>
        <w:rPr>
          <w:rFonts w:ascii="Spectral" w:hAnsi="Spectral"/>
          <w:sz w:val="24"/>
          <w:szCs w:val="24"/>
        </w:rPr>
      </w:pPr>
      <w:r w:rsidRPr="00DE77D5">
        <w:rPr>
          <w:rFonts w:ascii="Spectral" w:hAnsi="Spectral"/>
          <w:sz w:val="24"/>
          <w:szCs w:val="24"/>
        </w:rPr>
        <w:t>Den danske ungdom må gå forrest i at fordømme alle former for diskrimination, racisme og antisemitisme</w:t>
      </w:r>
    </w:p>
    <w:p w14:paraId="1F4B7359" w14:textId="77777777" w:rsidR="00DE77D5" w:rsidRDefault="00DE77D5" w:rsidP="00DE77D5">
      <w:pPr>
        <w:pStyle w:val="Listeafsnit"/>
        <w:numPr>
          <w:ilvl w:val="0"/>
          <w:numId w:val="1"/>
        </w:numPr>
        <w:rPr>
          <w:rFonts w:ascii="Spectral" w:hAnsi="Spectral"/>
          <w:sz w:val="24"/>
          <w:szCs w:val="24"/>
        </w:rPr>
      </w:pPr>
      <w:r w:rsidRPr="00DE77D5">
        <w:rPr>
          <w:rFonts w:ascii="Spectral" w:hAnsi="Spectral"/>
          <w:sz w:val="24"/>
          <w:szCs w:val="24"/>
        </w:rPr>
        <w:t xml:space="preserve">Vi ser med bekymring og fordømmelse på det stigende antal antisemitiske overgreb som finder sted i Danmark og på verdensplan </w:t>
      </w:r>
    </w:p>
    <w:p w14:paraId="199C4D05" w14:textId="77777777" w:rsidR="00DE77D5" w:rsidRDefault="00DE77D5" w:rsidP="00DE77D5">
      <w:pPr>
        <w:pStyle w:val="Listeafsnit"/>
        <w:numPr>
          <w:ilvl w:val="0"/>
          <w:numId w:val="1"/>
        </w:numPr>
        <w:rPr>
          <w:rFonts w:ascii="Spectral" w:hAnsi="Spectral"/>
          <w:sz w:val="24"/>
          <w:szCs w:val="24"/>
        </w:rPr>
      </w:pPr>
      <w:r w:rsidRPr="00DE77D5">
        <w:rPr>
          <w:rFonts w:ascii="Spectral" w:hAnsi="Spectral"/>
          <w:sz w:val="24"/>
          <w:szCs w:val="24"/>
        </w:rPr>
        <w:t xml:space="preserve">Det er bekymrende at der er så stort et mørketal for hadforbrydelser </w:t>
      </w:r>
    </w:p>
    <w:p w14:paraId="00C158F2" w14:textId="77777777" w:rsidR="00DE77D5" w:rsidRDefault="00DE77D5" w:rsidP="00DE77D5">
      <w:pPr>
        <w:pStyle w:val="Listeafsnit"/>
        <w:numPr>
          <w:ilvl w:val="0"/>
          <w:numId w:val="1"/>
        </w:numPr>
        <w:rPr>
          <w:rFonts w:ascii="Spectral" w:hAnsi="Spectral"/>
          <w:sz w:val="24"/>
          <w:szCs w:val="24"/>
        </w:rPr>
      </w:pPr>
      <w:r w:rsidRPr="00DE77D5">
        <w:rPr>
          <w:rFonts w:ascii="Spectral" w:hAnsi="Spectral"/>
          <w:sz w:val="24"/>
          <w:szCs w:val="24"/>
        </w:rPr>
        <w:lastRenderedPageBreak/>
        <w:t>Det er afgørende at sikre, at hver generation udvikler et demokratisk sindelag bl.a. gennem engagement i foreningslivet for at reducere grobunden for diskrimination, racisme og antisemitisme.</w:t>
      </w:r>
    </w:p>
    <w:p w14:paraId="001D62B1" w14:textId="77777777" w:rsidR="00DE77D5" w:rsidRDefault="00DE77D5" w:rsidP="00DE77D5">
      <w:pPr>
        <w:pStyle w:val="Listeafsnit"/>
        <w:numPr>
          <w:ilvl w:val="0"/>
          <w:numId w:val="1"/>
        </w:numPr>
        <w:rPr>
          <w:rFonts w:ascii="Spectral" w:hAnsi="Spectral"/>
          <w:sz w:val="24"/>
          <w:szCs w:val="24"/>
        </w:rPr>
      </w:pPr>
      <w:r w:rsidRPr="00DE77D5">
        <w:rPr>
          <w:rFonts w:ascii="Spectral" w:hAnsi="Spectral"/>
          <w:sz w:val="24"/>
          <w:szCs w:val="24"/>
        </w:rPr>
        <w:t>At alle nødvendige juridiske forholdsregler skal tages i brug for at sikre jødiske danskere frihed til at udleve deres tro og kultur.</w:t>
      </w:r>
    </w:p>
    <w:p w14:paraId="5267CAAB" w14:textId="77777777" w:rsidR="00DE77D5" w:rsidRDefault="00DE77D5" w:rsidP="00DE77D5">
      <w:pPr>
        <w:pStyle w:val="Listeafsnit"/>
        <w:numPr>
          <w:ilvl w:val="0"/>
          <w:numId w:val="1"/>
        </w:numPr>
        <w:rPr>
          <w:rFonts w:ascii="Spectral" w:hAnsi="Spectral"/>
          <w:sz w:val="24"/>
          <w:szCs w:val="24"/>
        </w:rPr>
      </w:pPr>
      <w:r w:rsidRPr="00DE77D5">
        <w:rPr>
          <w:rFonts w:ascii="Spectral" w:hAnsi="Spectral"/>
          <w:sz w:val="24"/>
          <w:szCs w:val="24"/>
        </w:rPr>
        <w:t>Regeringens plan for at modvirke antisemitisme skal finansieres fuldt ud, og løbende monitoreres, for at gøre den så virkelighedsnær som muligt</w:t>
      </w:r>
    </w:p>
    <w:p w14:paraId="07DDD829" w14:textId="77777777" w:rsidR="00DE77D5" w:rsidRDefault="00DE77D5" w:rsidP="00DE77D5">
      <w:pPr>
        <w:pStyle w:val="Listeafsnit"/>
        <w:numPr>
          <w:ilvl w:val="0"/>
          <w:numId w:val="1"/>
        </w:numPr>
        <w:rPr>
          <w:rFonts w:ascii="Spectral" w:hAnsi="Spectral"/>
          <w:sz w:val="24"/>
          <w:szCs w:val="24"/>
        </w:rPr>
      </w:pPr>
      <w:r w:rsidRPr="00DE77D5">
        <w:rPr>
          <w:rFonts w:ascii="Spectral" w:hAnsi="Spectral"/>
          <w:sz w:val="24"/>
          <w:szCs w:val="24"/>
        </w:rPr>
        <w:t>Regeringen skal færdiggøre udarbejdelsen af en national handlingsplan til forebyggelse og bekæmpelse af racisme, hadforbrydelser og hadefulde ytringer, der har baggrund i andres etniske oprindelse, tro og religion, handicap, seksuelle orientering, kønsidentitet, kønsudtryk eller kønskarakteristika</w:t>
      </w:r>
    </w:p>
    <w:p w14:paraId="67C76080" w14:textId="5A4799A3" w:rsidR="00DE77D5" w:rsidRPr="00DE77D5" w:rsidRDefault="00DE77D5" w:rsidP="00DE77D5">
      <w:pPr>
        <w:pStyle w:val="Listeafsnit"/>
        <w:numPr>
          <w:ilvl w:val="0"/>
          <w:numId w:val="1"/>
        </w:numPr>
        <w:rPr>
          <w:rFonts w:ascii="Spectral" w:hAnsi="Spectral"/>
          <w:sz w:val="24"/>
          <w:szCs w:val="24"/>
        </w:rPr>
      </w:pPr>
      <w:r w:rsidRPr="00DE77D5">
        <w:rPr>
          <w:rFonts w:ascii="Spectral" w:hAnsi="Spectral"/>
          <w:sz w:val="24"/>
          <w:szCs w:val="24"/>
        </w:rPr>
        <w:t xml:space="preserve">Oplysning om bekæmpelse af diskrimination, racisme og antisemitisme skal gøres tilgængeligt </w:t>
      </w:r>
    </w:p>
    <w:p w14:paraId="66CDF659" w14:textId="77777777" w:rsidR="00DE77D5" w:rsidRPr="00DE77D5" w:rsidRDefault="00DE77D5" w:rsidP="00DE77D5">
      <w:pPr>
        <w:rPr>
          <w:rFonts w:ascii="Spectral" w:hAnsi="Spectral"/>
          <w:sz w:val="24"/>
          <w:szCs w:val="24"/>
        </w:rPr>
      </w:pPr>
    </w:p>
    <w:sectPr w:rsidR="00DE77D5" w:rsidRPr="00DE77D5" w:rsidSect="00AC0AFC">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94475" w14:textId="77777777" w:rsidR="00DE77D5" w:rsidRDefault="00DE77D5" w:rsidP="00DE77D5">
      <w:pPr>
        <w:spacing w:after="0" w:line="240" w:lineRule="auto"/>
      </w:pPr>
      <w:r>
        <w:separator/>
      </w:r>
    </w:p>
  </w:endnote>
  <w:endnote w:type="continuationSeparator" w:id="0">
    <w:p w14:paraId="71826ABA" w14:textId="77777777" w:rsidR="00DE77D5" w:rsidRDefault="00DE77D5" w:rsidP="00DE7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pectral">
    <w:panose1 w:val="02020502060000000000"/>
    <w:charset w:val="00"/>
    <w:family w:val="roman"/>
    <w:pitch w:val="variable"/>
    <w:sig w:usb0="E000027F" w:usb1="4000E43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09A62" w14:textId="77777777" w:rsidR="00DE77D5" w:rsidRDefault="00DE77D5" w:rsidP="00DE77D5">
      <w:pPr>
        <w:spacing w:after="0" w:line="240" w:lineRule="auto"/>
      </w:pPr>
      <w:r>
        <w:separator/>
      </w:r>
    </w:p>
  </w:footnote>
  <w:footnote w:type="continuationSeparator" w:id="0">
    <w:p w14:paraId="1CEE6B43" w14:textId="77777777" w:rsidR="00DE77D5" w:rsidRDefault="00DE77D5" w:rsidP="00DE7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163CFA"/>
    <w:multiLevelType w:val="hybridMultilevel"/>
    <w:tmpl w:val="1D743E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586106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7D5"/>
    <w:rsid w:val="005C7016"/>
    <w:rsid w:val="006231B9"/>
    <w:rsid w:val="006B4FC6"/>
    <w:rsid w:val="00AC0AFC"/>
    <w:rsid w:val="00C17CF8"/>
    <w:rsid w:val="00DC7C58"/>
    <w:rsid w:val="00DD47F8"/>
    <w:rsid w:val="00DE77D5"/>
    <w:rsid w:val="00DE7F26"/>
    <w:rsid w:val="00E55EAA"/>
    <w:rsid w:val="00EE77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8DF198"/>
  <w15:chartTrackingRefBased/>
  <w15:docId w15:val="{BA50ADC3-A32D-4CCC-AA43-E9E7E5BE0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Linjenummer">
    <w:name w:val="line number"/>
    <w:basedOn w:val="Standardskrifttypeiafsnit"/>
    <w:uiPriority w:val="99"/>
    <w:semiHidden/>
    <w:unhideWhenUsed/>
    <w:rsid w:val="00DE77D5"/>
  </w:style>
  <w:style w:type="paragraph" w:styleId="Listeafsnit">
    <w:name w:val="List Paragraph"/>
    <w:basedOn w:val="Normal"/>
    <w:uiPriority w:val="34"/>
    <w:qFormat/>
    <w:rsid w:val="00DE7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SStatus xmlns="964b51f5-af6f-4fd9-807a-c56b0ddda902" xsi:nil="true"/>
    <TSSender xmlns="964b51f5-af6f-4fd9-807a-c56b0ddda902" xsi:nil="true"/>
    <TSID xmlns="964b51f5-af6f-4fd9-807a-c56b0ddda902">221426</TSID>
    <TSUpdatedBy xmlns="964b51f5-af6f-4fd9-807a-c56b0ddda902" xsi:nil="true"/>
    <TSCreatedBy xmlns="964b51f5-af6f-4fd9-807a-c56b0ddda902" xsi:nil="true"/>
    <TSOwner xmlns="964b51f5-af6f-4fd9-807a-c56b0ddda902">63</TSOwner>
    <TSTitle xmlns="964b51f5-af6f-4fd9-807a-c56b0ddda902">Udtalelse_4_-_Den_stigende_antisemitisme_og_racisme_i_Danmark_og_paa_verdensplan_- endelig</TSTitle>
    <TSKeywords xmlns="964b51f5-af6f-4fd9-807a-c56b0ddda902" xsi:nil="true"/>
    <TSMetaData xmlns="964b51f5-af6f-4fd9-807a-c56b0ddda902" xsi:nil="true"/>
    <TSType xmlns="964b51f5-af6f-4fd9-807a-c56b0ddda902" xsi:nil="true"/>
    <TSMoveSetID xmlns="9a7f7148-5b22-4647-835e-1c287dc5a4d4" xsi:nil="true"/>
    <TSDescription xmlns="964b51f5-af6f-4fd9-807a-c56b0ddda902" xsi:nil="true"/>
    <TSPhaseName xmlns="964b51f5-af6f-4fd9-807a-c56b0ddda90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D239088F26ED46B53149492FAFE176" ma:contentTypeVersion="13" ma:contentTypeDescription="Create a new document." ma:contentTypeScope="" ma:versionID="a8afcc706176d68007e62a4cab4b8b3f">
  <xsd:schema xmlns:xsd="http://www.w3.org/2001/XMLSchema" xmlns:xs="http://www.w3.org/2001/XMLSchema" xmlns:p="http://schemas.microsoft.com/office/2006/metadata/properties" xmlns:ns2="964b51f5-af6f-4fd9-807a-c56b0ddda902" xmlns:ns3="9a7f7148-5b22-4647-835e-1c287dc5a4d4" targetNamespace="http://schemas.microsoft.com/office/2006/metadata/properties" ma:root="true" ma:fieldsID="f43919be4f980f805830dc9d08e15241" ns2:_="" ns3:_="">
    <xsd:import namespace="964b51f5-af6f-4fd9-807a-c56b0ddda902"/>
    <xsd:import namespace="9a7f7148-5b22-4647-835e-1c287dc5a4d4"/>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element ref="ns3:TSMoveSe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b51f5-af6f-4fd9-807a-c56b0ddda902"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7f7148-5b22-4647-835e-1c287dc5a4d4" elementFormDefault="qualified">
    <xsd:import namespace="http://schemas.microsoft.com/office/2006/documentManagement/types"/>
    <xsd:import namespace="http://schemas.microsoft.com/office/infopath/2007/PartnerControls"/>
    <xsd:element name="TSMoveSetID" ma:index="20" nillable="true" ma:displayName="TSMoveSetID" ma:description="This field contains document metadata from TeamShare" ma:internalName="TSMoveSetI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8812FC-C04D-4BC6-B8F7-86FF0053C0C9}">
  <ds:schemaRefs>
    <ds:schemaRef ds:uri="http://schemas.microsoft.com/sharepoint/v3/contenttype/forms"/>
  </ds:schemaRefs>
</ds:datastoreItem>
</file>

<file path=customXml/itemProps2.xml><?xml version="1.0" encoding="utf-8"?>
<ds:datastoreItem xmlns:ds="http://schemas.openxmlformats.org/officeDocument/2006/customXml" ds:itemID="{F7FE2956-55B1-467B-AA01-71EDC41FCD1C}">
  <ds:schemaRefs>
    <ds:schemaRef ds:uri="http://purl.org/dc/elements/1.1/"/>
    <ds:schemaRef ds:uri="http://schemas.openxmlformats.org/package/2006/metadata/core-properties"/>
    <ds:schemaRef ds:uri="http://schemas.microsoft.com/office/infopath/2007/PartnerControls"/>
    <ds:schemaRef ds:uri="9a7f7148-5b22-4647-835e-1c287dc5a4d4"/>
    <ds:schemaRef ds:uri="http://www.w3.org/XML/1998/namespace"/>
    <ds:schemaRef ds:uri="http://purl.org/dc/dcmitype/"/>
    <ds:schemaRef ds:uri="http://schemas.microsoft.com/office/2006/documentManagement/types"/>
    <ds:schemaRef ds:uri="964b51f5-af6f-4fd9-807a-c56b0ddda902"/>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08325CF4-9E1E-4985-96C7-7F327B4AD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b51f5-af6f-4fd9-807a-c56b0ddda902"/>
    <ds:schemaRef ds:uri="9a7f7148-5b22-4647-835e-1c287dc5a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696</Words>
  <Characters>4251</Characters>
  <Application>Microsoft Office Word</Application>
  <DocSecurity>0</DocSecurity>
  <Lines>35</Lines>
  <Paragraphs>9</Paragraphs>
  <ScaleCrop>false</ScaleCrop>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Asger Bach Holst</dc:creator>
  <cp:keywords/>
  <dc:description/>
  <cp:lastModifiedBy>Mia Syberg</cp:lastModifiedBy>
  <cp:revision>4</cp:revision>
  <dcterms:created xsi:type="dcterms:W3CDTF">2023-12-04T08:46:00Z</dcterms:created>
  <dcterms:modified xsi:type="dcterms:W3CDTF">2023-12-04T12:12:00Z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0x0101006BD239088F26ED46B53149492FAFE176</vt:lpwstr>
  </property>
</Properties>
</file>