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B84636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090844B" w14:textId="77777777" w:rsidR="008D084E" w:rsidRPr="00EB1296" w:rsidRDefault="007C39FE" w:rsidP="00EB1296">
            <w:pPr>
              <w:spacing w:line="240" w:lineRule="auto"/>
              <w:rPr>
                <w:sz w:val="16"/>
                <w:szCs w:val="16"/>
              </w:rPr>
            </w:pPr>
            <w:r w:rsidRPr="00EB1296">
              <w:rPr>
                <w:sz w:val="16"/>
                <w:szCs w:val="16"/>
              </w:rPr>
              <w:t>DUF-sagsnummer:</w:t>
            </w:r>
          </w:p>
          <w:p w14:paraId="6F000033" w14:textId="3635E3A4" w:rsidR="00EB1296" w:rsidRPr="00EB1296" w:rsidRDefault="00EB1296" w:rsidP="00EB1296">
            <w:pPr>
              <w:spacing w:line="240" w:lineRule="auto"/>
              <w:rPr>
                <w:sz w:val="16"/>
                <w:szCs w:val="16"/>
              </w:rPr>
            </w:pPr>
            <w:r w:rsidRPr="00EB1296">
              <w:rPr>
                <w:sz w:val="16"/>
                <w:szCs w:val="16"/>
              </w:rPr>
              <w:t>(anføres af DUF)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50FD4A29" w:rsidR="00CB062E" w:rsidRDefault="00CB062E" w:rsidP="00051C1A">
            <w:pPr>
              <w:pStyle w:val="Overskrift1"/>
              <w:outlineLvl w:val="0"/>
            </w:pPr>
            <w:r>
              <w:t>ANSØGNINGSSKEMA</w:t>
            </w:r>
            <w:r w:rsidR="00543AE8">
              <w:t xml:space="preserve"> OG UDBETALINGSANMODNING</w:t>
            </w:r>
            <w:r>
              <w:t>:</w:t>
            </w:r>
          </w:p>
          <w:p w14:paraId="6F000035" w14:textId="1C65E817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</w:t>
            </w:r>
            <w:r w:rsidR="00640AE7">
              <w:t xml:space="preserve">, der </w:t>
            </w:r>
            <w:r w:rsidR="00543AE8">
              <w:t xml:space="preserve">anmoder om </w:t>
            </w:r>
            <w:r w:rsidR="00640AE7">
              <w:t xml:space="preserve">tilskud i andet år af en toårig bevilling </w:t>
            </w:r>
            <w:r>
              <w:t>jf. §</w:t>
            </w:r>
            <w:r w:rsidR="00B12C76">
              <w:t xml:space="preserve"> </w:t>
            </w:r>
            <w:r w:rsidR="00640AE7">
              <w:t>2</w:t>
            </w:r>
            <w:r w:rsidR="00B12C76">
              <w:t>2</w:t>
            </w:r>
            <w:r w:rsidR="00543AE8">
              <w:t xml:space="preserve"> og som (evt.) søger om international refusion jf. §</w:t>
            </w:r>
            <w:r>
              <w:t xml:space="preserve"> </w:t>
            </w:r>
            <w:r w:rsidR="00543AE8">
              <w:t xml:space="preserve">26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C515AD">
              <w:rPr>
                <w:rFonts w:ascii="Montserrat" w:hAnsi="Montserrat"/>
                <w:b w:val="0"/>
                <w:sz w:val="14"/>
                <w:szCs w:val="16"/>
              </w:rPr>
              <w:t xml:space="preserve">ekendtgørelse nr.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495 af 29. maj 2016)</w:t>
            </w:r>
          </w:p>
          <w:p w14:paraId="6F00003A" w14:textId="45E7853F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EB1296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BB1C2B">
              <w:rPr>
                <w:rFonts w:ascii="Montserrat" w:hAnsi="Montserrat"/>
                <w:szCs w:val="16"/>
              </w:rPr>
              <w:t>2</w:t>
            </w:r>
            <w:r w:rsidR="006B7545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B84636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05AB1F5E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4ADFCF8B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6D1D4DC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10DF050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CB1D51" w:rsidRPr="007C39FE" w14:paraId="295D6BA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C8FD3BD" w14:textId="174E766C" w:rsidR="00CB1D51" w:rsidRPr="007C39FE" w:rsidRDefault="00CB1D51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4BAD419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67A623" w14:textId="77777777" w:rsidR="00CB1D51" w:rsidRPr="007C39FE" w:rsidRDefault="00CB1D51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750023FE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  <w:r w:rsidR="00BB1C2B">
              <w:rPr>
                <w:sz w:val="16"/>
                <w:szCs w:val="16"/>
              </w:rPr>
              <w:t>:</w:t>
            </w:r>
          </w:p>
        </w:tc>
        <w:tc>
          <w:tcPr>
            <w:tcW w:w="2830" w:type="dxa"/>
          </w:tcPr>
          <w:p w14:paraId="3C65FB97" w14:textId="5E3C4F2C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1E37D10A" w14:textId="634CC28D" w:rsidR="00EB1296" w:rsidRPr="00E97FF0" w:rsidRDefault="00B84636" w:rsidP="00EB1296">
      <w:pPr>
        <w:spacing w:after="240"/>
        <w:rPr>
          <w:rFonts w:asciiTheme="majorHAnsi" w:hAnsiTheme="majorHAnsi"/>
          <w:b/>
          <w:bCs/>
          <w:sz w:val="16"/>
          <w:szCs w:val="16"/>
        </w:rPr>
      </w:pPr>
      <w:bookmarkStart w:id="1" w:name="_Hlk70325370"/>
      <w:r>
        <w:rPr>
          <w:rFonts w:asciiTheme="majorHAnsi" w:hAnsiTheme="majorHAnsi"/>
          <w:b/>
          <w:bCs/>
          <w:sz w:val="16"/>
          <w:szCs w:val="16"/>
        </w:rPr>
        <w:br/>
      </w:r>
      <w:r w:rsidR="00EB1296"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EB1296" w:rsidRPr="00E97FF0" w14:paraId="2248113F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583FB55D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1F1D9BEF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4DF3EFEC" w14:textId="77777777" w:rsidR="00EB1296" w:rsidRPr="00E97FF0" w:rsidRDefault="00EB1296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bookmarkEnd w:id="1"/>
    </w:tbl>
    <w:p w14:paraId="6F000049" w14:textId="3BACDDFE" w:rsidR="00506FF1" w:rsidRPr="00CB062E" w:rsidRDefault="00B84636" w:rsidP="00891486">
      <w:pPr>
        <w:rPr>
          <w:sz w:val="12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0DA6ECBD" w14:textId="7DB3E9EA" w:rsidR="0090373E" w:rsidRDefault="00B84636" w:rsidP="00891486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B0D050D" w:rsidR="00C41CFE" w:rsidRPr="007C39FE" w:rsidRDefault="00B8463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A11EA0">
        <w:rPr>
          <w:sz w:val="16"/>
          <w:szCs w:val="16"/>
        </w:rPr>
        <w:t>)</w:t>
      </w:r>
    </w:p>
    <w:p w14:paraId="3F793721" w14:textId="56703392" w:rsidR="00C41CFE" w:rsidRPr="00640AE7" w:rsidRDefault="00B84636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årsregnskab og evt. internationale udgifter</w:t>
      </w:r>
    </w:p>
    <w:p w14:paraId="2844C452" w14:textId="581C11CE" w:rsidR="00C41CFE" w:rsidRPr="007C39FE" w:rsidRDefault="00B8463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712C38FB" w14:textId="4279A9EA" w:rsidR="00C41CFE" w:rsidRPr="007C39FE" w:rsidRDefault="00B8463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  <w:r w:rsidR="00640AE7">
        <w:rPr>
          <w:sz w:val="16"/>
          <w:szCs w:val="16"/>
        </w:rPr>
        <w:t xml:space="preserve"> (andet år af toårig bevilling)</w:t>
      </w:r>
      <w:r w:rsidR="00146A3B">
        <w:rPr>
          <w:sz w:val="16"/>
          <w:szCs w:val="16"/>
        </w:rPr>
        <w:t xml:space="preserve"> - </w:t>
      </w:r>
      <w:r w:rsidR="00146A3B" w:rsidRPr="00146A3B">
        <w:rPr>
          <w:i/>
          <w:sz w:val="16"/>
          <w:szCs w:val="16"/>
        </w:rPr>
        <w:t>såfremt der søges refusion</w:t>
      </w:r>
      <w:r w:rsidR="00EB1296">
        <w:rPr>
          <w:i/>
          <w:sz w:val="16"/>
          <w:szCs w:val="16"/>
        </w:rPr>
        <w:t xml:space="preserve"> for internationale udgifter</w:t>
      </w:r>
    </w:p>
    <w:p w14:paraId="4892E20E" w14:textId="7BFF6154" w:rsidR="00C41CFE" w:rsidRPr="00640AE7" w:rsidRDefault="00B84636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</w:t>
      </w:r>
      <w:r w:rsidR="00640AE7">
        <w:rPr>
          <w:sz w:val="16"/>
          <w:szCs w:val="16"/>
        </w:rPr>
        <w:t xml:space="preserve">internationale udgifter </w:t>
      </w:r>
      <w:r w:rsidR="00C41CFE" w:rsidRPr="007C39FE">
        <w:rPr>
          <w:sz w:val="16"/>
          <w:szCs w:val="16"/>
        </w:rPr>
        <w:t xml:space="preserve">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  <w:r w:rsidR="00640AE7">
        <w:rPr>
          <w:sz w:val="16"/>
          <w:szCs w:val="16"/>
        </w:rPr>
        <w:t xml:space="preserve"> - </w:t>
      </w:r>
      <w:r w:rsidR="00640AE7">
        <w:rPr>
          <w:i/>
          <w:sz w:val="16"/>
          <w:szCs w:val="16"/>
        </w:rPr>
        <w:t>såfremt der søges refusion</w:t>
      </w:r>
    </w:p>
    <w:p w14:paraId="45F70A14" w14:textId="6066C369" w:rsidR="00C41CFE" w:rsidRDefault="00B84636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0919E7E6" w14:textId="4910A132" w:rsidR="00EB1296" w:rsidRPr="00543AE8" w:rsidRDefault="00B84636" w:rsidP="00EB1296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FA044B">
        <w:rPr>
          <w:sz w:val="16"/>
          <w:szCs w:val="16"/>
        </w:rPr>
        <w:t xml:space="preserve"> - </w:t>
      </w:r>
      <w:r w:rsidR="00FA044B">
        <w:rPr>
          <w:i/>
          <w:sz w:val="16"/>
          <w:szCs w:val="16"/>
        </w:rPr>
        <w:t>såfremt der søges refusion</w:t>
      </w:r>
      <w:bookmarkStart w:id="2" w:name="_Hlk70325411"/>
    </w:p>
    <w:p w14:paraId="41E2088B" w14:textId="16A34B99" w:rsidR="00EB1296" w:rsidRPr="00A33F1B" w:rsidRDefault="00B84636" w:rsidP="00EB1296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29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B1296" w:rsidRPr="00E97FF0">
        <w:rPr>
          <w:sz w:val="16"/>
          <w:szCs w:val="16"/>
        </w:rPr>
        <w:t xml:space="preserve"> Redegørelse for ansøgning af konkret(e) dispensation(er)</w:t>
      </w:r>
      <w:r w:rsidR="00EB1296">
        <w:rPr>
          <w:sz w:val="16"/>
          <w:szCs w:val="16"/>
        </w:rPr>
        <w:t xml:space="preserve"> </w:t>
      </w:r>
      <w:r w:rsidR="00EB1296" w:rsidRPr="00E97FF0">
        <w:rPr>
          <w:i/>
          <w:iCs/>
          <w:sz w:val="16"/>
          <w:szCs w:val="16"/>
        </w:rPr>
        <w:t>- såfremt der søges konkret(e) dispensation(er)</w:t>
      </w:r>
    </w:p>
    <w:bookmarkEnd w:id="2"/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74B14669" w:rsidR="00752680" w:rsidRPr="007C39FE" w:rsidRDefault="00752680" w:rsidP="00F9524B">
      <w:pPr>
        <w:rPr>
          <w:sz w:val="16"/>
          <w:szCs w:val="16"/>
        </w:rPr>
      </w:pPr>
    </w:p>
    <w:p w14:paraId="05F06F27" w14:textId="70A13D7A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4D6499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248AE9A4" w14:textId="77777777" w:rsidR="0090373E" w:rsidRDefault="0090373E" w:rsidP="00F8476C">
      <w:pPr>
        <w:rPr>
          <w:sz w:val="16"/>
          <w:szCs w:val="16"/>
        </w:rPr>
      </w:pPr>
    </w:p>
    <w:p w14:paraId="2502D9CA" w14:textId="15A164CA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A11EA0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617988" w:rsidRPr="00617988">
        <w:rPr>
          <w:b/>
          <w:bCs/>
          <w:sz w:val="16"/>
          <w:szCs w:val="16"/>
        </w:rPr>
        <w:t>1</w:t>
      </w:r>
      <w:r w:rsidRPr="00617988">
        <w:rPr>
          <w:b/>
          <w:bCs/>
          <w:sz w:val="16"/>
          <w:szCs w:val="16"/>
        </w:rPr>
        <w:t>.</w:t>
      </w:r>
      <w:r w:rsidRPr="007C39FE">
        <w:rPr>
          <w:b/>
          <w:sz w:val="16"/>
          <w:szCs w:val="16"/>
        </w:rPr>
        <w:t xml:space="preserve"> juni 20</w:t>
      </w:r>
      <w:r w:rsidR="00BB1C2B">
        <w:rPr>
          <w:b/>
          <w:sz w:val="16"/>
          <w:szCs w:val="16"/>
        </w:rPr>
        <w:t>2</w:t>
      </w:r>
      <w:r w:rsidR="0090373E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FA2C" w14:textId="77777777" w:rsidR="004A125A" w:rsidRDefault="004A125A">
      <w:pPr>
        <w:spacing w:line="240" w:lineRule="auto"/>
      </w:pPr>
      <w:r>
        <w:separator/>
      </w:r>
    </w:p>
  </w:endnote>
  <w:endnote w:type="continuationSeparator" w:id="0">
    <w:p w14:paraId="38E42596" w14:textId="77777777" w:rsidR="004A125A" w:rsidRDefault="004A1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49E4" w14:textId="77777777" w:rsidR="004A125A" w:rsidRDefault="004A125A">
      <w:pPr>
        <w:spacing w:line="240" w:lineRule="auto"/>
      </w:pPr>
      <w:r>
        <w:separator/>
      </w:r>
    </w:p>
  </w:footnote>
  <w:footnote w:type="continuationSeparator" w:id="0">
    <w:p w14:paraId="272D1170" w14:textId="77777777" w:rsidR="004A125A" w:rsidRDefault="004A1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B8463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82320"/>
    <w:rsid w:val="000E2607"/>
    <w:rsid w:val="00146A3B"/>
    <w:rsid w:val="001B1B44"/>
    <w:rsid w:val="0024196E"/>
    <w:rsid w:val="002C4B04"/>
    <w:rsid w:val="002E590D"/>
    <w:rsid w:val="004627DD"/>
    <w:rsid w:val="004976D2"/>
    <w:rsid w:val="004A125A"/>
    <w:rsid w:val="004D4B54"/>
    <w:rsid w:val="004D6499"/>
    <w:rsid w:val="004F675B"/>
    <w:rsid w:val="00543AE8"/>
    <w:rsid w:val="00617988"/>
    <w:rsid w:val="0063688B"/>
    <w:rsid w:val="00640AE7"/>
    <w:rsid w:val="00661FBA"/>
    <w:rsid w:val="00690622"/>
    <w:rsid w:val="006947E9"/>
    <w:rsid w:val="006B7545"/>
    <w:rsid w:val="006D4898"/>
    <w:rsid w:val="006D652F"/>
    <w:rsid w:val="00706C16"/>
    <w:rsid w:val="007356F2"/>
    <w:rsid w:val="00752680"/>
    <w:rsid w:val="00757775"/>
    <w:rsid w:val="007C39FE"/>
    <w:rsid w:val="007C63A6"/>
    <w:rsid w:val="007D6A48"/>
    <w:rsid w:val="00803BB3"/>
    <w:rsid w:val="00850317"/>
    <w:rsid w:val="00857BA3"/>
    <w:rsid w:val="008E1014"/>
    <w:rsid w:val="0090373E"/>
    <w:rsid w:val="009605F6"/>
    <w:rsid w:val="0096210E"/>
    <w:rsid w:val="00971B3E"/>
    <w:rsid w:val="00974DCF"/>
    <w:rsid w:val="009C139E"/>
    <w:rsid w:val="009F72AA"/>
    <w:rsid w:val="00A102D1"/>
    <w:rsid w:val="00A11EA0"/>
    <w:rsid w:val="00A97585"/>
    <w:rsid w:val="00AB1B01"/>
    <w:rsid w:val="00AB445A"/>
    <w:rsid w:val="00B12C76"/>
    <w:rsid w:val="00B20A42"/>
    <w:rsid w:val="00B27194"/>
    <w:rsid w:val="00B4051F"/>
    <w:rsid w:val="00B51584"/>
    <w:rsid w:val="00B84636"/>
    <w:rsid w:val="00BB1C2B"/>
    <w:rsid w:val="00BF73B9"/>
    <w:rsid w:val="00C03B67"/>
    <w:rsid w:val="00C26DA7"/>
    <w:rsid w:val="00C41CFE"/>
    <w:rsid w:val="00C515AD"/>
    <w:rsid w:val="00C73470"/>
    <w:rsid w:val="00CB062E"/>
    <w:rsid w:val="00CB1D51"/>
    <w:rsid w:val="00D162D2"/>
    <w:rsid w:val="00D64A44"/>
    <w:rsid w:val="00D67652"/>
    <w:rsid w:val="00DB4CB8"/>
    <w:rsid w:val="00DF1E2C"/>
    <w:rsid w:val="00EB1296"/>
    <w:rsid w:val="00EC55BC"/>
    <w:rsid w:val="00F7326D"/>
    <w:rsid w:val="00F8476C"/>
    <w:rsid w:val="00F9524B"/>
    <w:rsid w:val="00FA044B"/>
    <w:rsid w:val="00FA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191820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ANS 2022-06-01 andet år af toårig bevilling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4A3C6-0487-4180-908B-0D678B4E7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964b51f5-af6f-4fd9-807a-c56b0ddda902"/>
    <ds:schemaRef ds:uri="http://schemas.openxmlformats.org/package/2006/metadata/core-properties"/>
    <ds:schemaRef ds:uri="e0ab2d5d-5d6b-46fc-93c3-83fff2a010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11</TotalTime>
  <Pages>1</Pages>
  <Words>339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6</cp:revision>
  <cp:lastPrinted>2021-04-26T09:02:00Z</cp:lastPrinted>
  <dcterms:created xsi:type="dcterms:W3CDTF">2022-03-17T08:23:00Z</dcterms:created>
  <dcterms:modified xsi:type="dcterms:W3CDTF">2022-03-21T08:09:00Z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