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06A0" w14:textId="77777777" w:rsidR="00A958CC" w:rsidRPr="00F2447F" w:rsidRDefault="00A958CC" w:rsidP="00A958CC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6A18FAD8" w14:textId="77777777" w:rsidR="00A958CC" w:rsidRPr="008A0497" w:rsidRDefault="00A958CC" w:rsidP="00A958CC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5B5C1EB0" w14:textId="77777777" w:rsidR="00A958CC" w:rsidRDefault="00A958CC" w:rsidP="00A958CC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Anvendes andet år af toårig bevilling, jf. § 22 </w:t>
      </w:r>
    </w:p>
    <w:p w14:paraId="78122731" w14:textId="77777777" w:rsidR="00A958CC" w:rsidRPr="00D54A07" w:rsidRDefault="00A958CC" w:rsidP="00A958CC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 w:rsidRPr="00D54A07">
        <w:rPr>
          <w:rFonts w:ascii="Verdana" w:hAnsi="Verdana"/>
          <w:i/>
          <w:iCs/>
          <w:sz w:val="20"/>
          <w:szCs w:val="20"/>
        </w:rPr>
        <w:t>– dog kun såfremt der søges international refusion jf. § 26</w:t>
      </w:r>
    </w:p>
    <w:p w14:paraId="6B767A29" w14:textId="77777777" w:rsidR="00A958CC" w:rsidRPr="008A0497" w:rsidRDefault="00A958CC" w:rsidP="00A958CC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3B395E5F" w14:textId="788094B6" w:rsidR="00A958CC" w:rsidRPr="008A0497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05567C">
        <w:rPr>
          <w:rFonts w:ascii="Verdana" w:hAnsi="Verdana"/>
          <w:sz w:val="20"/>
          <w:szCs w:val="20"/>
          <w:highlight w:val="yellow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 </w:t>
      </w:r>
      <w:r w:rsidRPr="008A0497">
        <w:rPr>
          <w:rFonts w:ascii="Verdana" w:hAnsi="Verdana"/>
          <w:sz w:val="20"/>
          <w:szCs w:val="20"/>
        </w:rPr>
        <w:t xml:space="preserve">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>
        <w:rPr>
          <w:rFonts w:ascii="Verdana" w:hAnsi="Verdana"/>
          <w:sz w:val="20"/>
          <w:szCs w:val="20"/>
          <w:highlight w:val="yellow"/>
        </w:rPr>
        <w:t>2</w:t>
      </w:r>
      <w:r w:rsidR="0078088A" w:rsidRPr="0078088A">
        <w:rPr>
          <w:rFonts w:ascii="Verdana" w:hAnsi="Verdana"/>
          <w:sz w:val="20"/>
          <w:szCs w:val="20"/>
          <w:highlight w:val="yellow"/>
        </w:rPr>
        <w:t>2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22E63682" w14:textId="77777777" w:rsidR="00A958CC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74C5E474" w14:textId="77777777" w:rsidR="00A958CC" w:rsidRPr="00B71F82" w:rsidRDefault="00A958CC" w:rsidP="00A958C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.</w:t>
      </w:r>
    </w:p>
    <w:p w14:paraId="66DA1E10" w14:textId="77777777" w:rsidR="00A958CC" w:rsidRPr="008A0497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58C0499E" w14:textId="10A9D927" w:rsidR="00A958CC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26</w:t>
      </w:r>
      <w:r w:rsidR="0078088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herunder:</w:t>
      </w:r>
    </w:p>
    <w:p w14:paraId="63D50B43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7F1DF382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3B13D131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024D0E29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ifm.  kontingenter til internationale organisationer udelukkende søges refusion for organisationens fulde ordinære medlemskontingent,</w:t>
      </w:r>
    </w:p>
    <w:p w14:paraId="6124E7B3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5FD9AFB2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3D361F33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6057B1B4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lokalforeningers, kollektive medlemmers eller andres internationale aktiviteter.</w:t>
      </w:r>
    </w:p>
    <w:p w14:paraId="1F493FDA" w14:textId="77777777" w:rsidR="00A958CC" w:rsidRPr="008A0497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58235287" w14:textId="77777777" w:rsidR="00A958CC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E21F80E" w14:textId="77777777" w:rsidR="00A958CC" w:rsidRPr="008A0497" w:rsidRDefault="00A958CC" w:rsidP="00A958CC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0E080D5B" w14:textId="16D577A3" w:rsidR="00A77B3E" w:rsidRPr="00A958CC" w:rsidRDefault="00A958CC" w:rsidP="00A958CC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sectPr w:rsidR="00A77B3E" w:rsidRPr="00A958CC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C"/>
    <w:rsid w:val="0078088A"/>
    <w:rsid w:val="00A958CC"/>
    <w:rsid w:val="00B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80D5B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5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191825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NOT 2021-176412_Tro og love erklæringer andet år af toårig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76E6420E-B5DA-4657-974A-91B7745B5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C5D57-18AB-46AB-AF81-4F6C5D9F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8278E-53F5-4314-B2FF-A99DABFEC0EF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 Christiansen</dc:creator>
  <cp:lastModifiedBy>Stella Mari Christiansen</cp:lastModifiedBy>
  <cp:revision>3</cp:revision>
  <dcterms:created xsi:type="dcterms:W3CDTF">2022-03-17T09:57:00Z</dcterms:created>
  <dcterms:modified xsi:type="dcterms:W3CDTF">2022-03-17T10:07:00Z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