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14018C01" w14:textId="28F1B314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</w:t>
      </w:r>
      <w:r w:rsidR="005138BA">
        <w:t xml:space="preserve">antal </w:t>
      </w:r>
      <w:r w:rsidR="00754291">
        <w:t xml:space="preserve">kollektive </w:t>
      </w:r>
      <w:r>
        <w:t xml:space="preserve">medlemmer er opgjort i henhold til </w:t>
      </w:r>
      <w:r w:rsidR="00754291">
        <w:t>D</w:t>
      </w:r>
      <w:r w:rsidR="005138BA">
        <w:t>ansk Ungdoms Fællesråds</w:t>
      </w:r>
      <w:r w:rsidR="00754291">
        <w:t xml:space="preserve"> </w:t>
      </w:r>
      <w:r w:rsidR="0090326A">
        <w:t xml:space="preserve">definitioner som anført i </w:t>
      </w:r>
      <w:r>
        <w:t>ansøgningen.</w:t>
      </w:r>
    </w:p>
    <w:p w14:paraId="5EC56DC6" w14:textId="6D506415" w:rsidR="00754291" w:rsidRDefault="00754291" w:rsidP="00CC153E">
      <w:pPr>
        <w:pStyle w:val="DUFErklring"/>
        <w:numPr>
          <w:ilvl w:val="0"/>
          <w:numId w:val="1"/>
        </w:numPr>
      </w:pPr>
      <w:r>
        <w:t xml:space="preserve">Oplysninger om </w:t>
      </w:r>
      <w:r w:rsidR="005138BA">
        <w:t xml:space="preserve">antal </w:t>
      </w:r>
      <w:r>
        <w:t xml:space="preserve">deltagere er opgjort i henhold til </w:t>
      </w:r>
      <w:r w:rsidR="006A1A62">
        <w:t>organisationens eget deltagerbegreb.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3ACDF556" w14:textId="77777777" w:rsidR="005A7AA9" w:rsidRDefault="00C86D56" w:rsidP="005B5110">
      <w:pPr>
        <w:pStyle w:val="DUFErklring"/>
      </w:pPr>
      <w:r w:rsidRPr="008628ED">
        <w:t>Oplysningerne om</w:t>
      </w:r>
      <w:r w:rsidR="00245BEE">
        <w:t xml:space="preserve"> antal </w:t>
      </w:r>
      <w:r w:rsidR="006A1A62">
        <w:t xml:space="preserve">kollektive </w:t>
      </w:r>
      <w:r w:rsidR="00245BEE">
        <w:t>medlemmer, antal</w:t>
      </w:r>
      <w:r w:rsidR="00375B17">
        <w:t xml:space="preserve"> </w:t>
      </w:r>
      <w:r w:rsidR="006A1A62">
        <w:t xml:space="preserve">deltagere </w:t>
      </w:r>
      <w:r w:rsidR="00245BEE">
        <w:t>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6A1A62">
        <w:t xml:space="preserve">kollektive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</w:t>
      </w:r>
      <w:r w:rsidR="006A1A62">
        <w:t xml:space="preserve">deltagere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3AF9D0E0" w14:textId="77777777" w:rsidR="00DD5CCB" w:rsidRPr="00474AAB" w:rsidRDefault="00DD5CCB" w:rsidP="00DD5CCB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Pr="00474AAB">
        <w:t xml:space="preserve">er underlagt </w:t>
      </w:r>
      <w:r>
        <w:t xml:space="preserve">International Standard on </w:t>
      </w:r>
      <w:proofErr w:type="spellStart"/>
      <w:r>
        <w:t>Quality</w:t>
      </w:r>
      <w:proofErr w:type="spellEnd"/>
      <w:r>
        <w:t xml:space="preserve"> Management</w:t>
      </w:r>
      <w:r w:rsidRPr="00474AAB">
        <w:t xml:space="preserve">, </w:t>
      </w:r>
      <w:r w:rsidRPr="00E827CD">
        <w:t>ISQ</w:t>
      </w:r>
      <w:r>
        <w:t>M</w:t>
      </w:r>
      <w:r w:rsidRPr="00E827CD">
        <w:t xml:space="preserve"> 1</w:t>
      </w:r>
      <w:r w:rsidRPr="00474AAB">
        <w:t>,</w:t>
      </w:r>
      <w:r>
        <w:t xml:space="preserve"> som kræver, at vi designer, implementerer og driver et kvalitetsstyringssystem, herunder politikker eller procedurer vedrørende overholdelse af etiske krav, faglige standarder og gældende lov og øvrig regulering.</w:t>
      </w:r>
    </w:p>
    <w:p w14:paraId="1CCEEDA8" w14:textId="77777777" w:rsidR="00DD5CCB" w:rsidRDefault="00DD5CCB" w:rsidP="00DD5CCB">
      <w:pPr>
        <w:pStyle w:val="DUFErklring"/>
      </w:pPr>
      <w:r w:rsidRPr="00474AAB">
        <w:t>Vi har overholdt kravene til uafhængighed og andre etiske krav i</w:t>
      </w:r>
      <w:r>
        <w:t xml:space="preserve"> </w:t>
      </w:r>
      <w:r w:rsidRPr="00112868">
        <w:t xml:space="preserve">International </w:t>
      </w:r>
      <w:proofErr w:type="spellStart"/>
      <w:r w:rsidRPr="00112868">
        <w:t>Ethics</w:t>
      </w:r>
      <w:proofErr w:type="spellEnd"/>
      <w:r w:rsidRPr="00112868">
        <w:t xml:space="preserve"> Standards Board for </w:t>
      </w:r>
      <w:proofErr w:type="spellStart"/>
      <w:r w:rsidRPr="00112868">
        <w:t>Accountants</w:t>
      </w:r>
      <w:proofErr w:type="spellEnd"/>
      <w:r w:rsidRPr="00112868">
        <w:t xml:space="preserve">’ internationale retningslinjer for revisorers etiske adfærd (IESBA </w:t>
      </w:r>
      <w:r w:rsidRPr="00112868">
        <w:lastRenderedPageBreak/>
        <w:t>Code)</w:t>
      </w:r>
      <w:r w:rsidRPr="00474AAB">
        <w:t xml:space="preserve">, der bygger på de grundlæggende principper om integritet, objektivitet, </w:t>
      </w:r>
      <w:r>
        <w:t xml:space="preserve">professionel </w:t>
      </w:r>
      <w:r w:rsidRPr="00474AAB">
        <w:t>kompetence og fornøden omhu, fortrolighed og professionel adfærd</w:t>
      </w:r>
      <w:r>
        <w:t xml:space="preserve"> samt etiske krav gældende i Danmark</w:t>
      </w:r>
      <w:r w:rsidRPr="00474AAB">
        <w:t>.</w:t>
      </w:r>
    </w:p>
    <w:p w14:paraId="56709E8E" w14:textId="03D49D8B" w:rsidR="00E827CD" w:rsidRDefault="005B5110" w:rsidP="00E827CD">
      <w:pPr>
        <w:pStyle w:val="DUFErklring"/>
      </w:pPr>
      <w:bookmarkStart w:id="0" w:name="_Hlk128747027"/>
      <w:r>
        <w:t>Som led i vores undersøgelser har vi</w:t>
      </w:r>
      <w:r w:rsidR="00367FD7">
        <w:t xml:space="preserve"> kontrolleret principperne for opgørelsen af antal </w:t>
      </w:r>
      <w:r w:rsidR="006A1A62">
        <w:t xml:space="preserve">kollektive </w:t>
      </w:r>
      <w:r w:rsidR="00367FD7">
        <w:t xml:space="preserve">medlemmer og </w:t>
      </w:r>
      <w:r w:rsidR="00E84B00">
        <w:t>antal</w:t>
      </w:r>
      <w:r w:rsidR="00375B17">
        <w:t xml:space="preserve"> </w:t>
      </w:r>
      <w:r w:rsidR="006A1A62">
        <w:t xml:space="preserve">deltagere </w:t>
      </w:r>
      <w:r w:rsidR="00367FD7">
        <w:t>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  <w:r w:rsidR="00DD5CCB">
        <w:t xml:space="preserve"> Herunder har vi bl.a. foretaget følgende handlinger</w:t>
      </w:r>
      <w:r w:rsidR="00904EE1">
        <w:t>:</w:t>
      </w:r>
    </w:p>
    <w:bookmarkEnd w:id="0"/>
    <w:p w14:paraId="0EAC812A" w14:textId="0B709C37" w:rsidR="00904EE1" w:rsidRDefault="0018039C" w:rsidP="00A70FFF">
      <w:pPr>
        <w:pStyle w:val="DUFErklring"/>
        <w:numPr>
          <w:ilvl w:val="0"/>
          <w:numId w:val="2"/>
        </w:numPr>
        <w:jc w:val="left"/>
      </w:pPr>
      <w:r>
        <w:t>Kontrol af at landsorganisationen overholder tilskudskriterierne i tilskudsbekendtgørelsens § 2.</w:t>
      </w:r>
    </w:p>
    <w:p w14:paraId="7A259C41" w14:textId="27E4BC74" w:rsidR="0018039C" w:rsidRDefault="0018039C" w:rsidP="00A70FFF">
      <w:pPr>
        <w:pStyle w:val="DUFErklring"/>
        <w:numPr>
          <w:ilvl w:val="0"/>
          <w:numId w:val="2"/>
        </w:numPr>
        <w:jc w:val="left"/>
      </w:pPr>
      <w:r>
        <w:t>Undersøgt de eksisterende forretningsgange vedrørende registrering af tilskudsudløsende faktorer med henblik på at påse, om den interne kontrol er betryggende.</w:t>
      </w:r>
    </w:p>
    <w:p w14:paraId="0D1E7939" w14:textId="52E80558" w:rsidR="003B3FD6" w:rsidRDefault="003B3FD6" w:rsidP="00A70FFF">
      <w:pPr>
        <w:pStyle w:val="DUFErklring"/>
        <w:numPr>
          <w:ilvl w:val="0"/>
          <w:numId w:val="2"/>
        </w:numPr>
        <w:jc w:val="left"/>
      </w:pPr>
      <w:r>
        <w:t>Undersøgt og kontrolleret, at organisationens deltageropgørelse er i overensstemmelse med tilskudsbekendtgørelsens § 8.</w:t>
      </w:r>
    </w:p>
    <w:p w14:paraId="730AD674" w14:textId="4A3B2EB5" w:rsidR="0018039C" w:rsidRDefault="0018039C" w:rsidP="00A70FFF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kollektive medlemmer opfylder de tilskudsudløsende faktorer jf. tilskudsbekendtgørelsen § 12.</w:t>
      </w:r>
    </w:p>
    <w:p w14:paraId="56709E90" w14:textId="0029331F" w:rsidR="00E827CD" w:rsidRPr="00482F2E" w:rsidRDefault="0097367E" w:rsidP="00380E3C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4DDFE472" w14:textId="176D3207" w:rsidR="00377CBE" w:rsidRDefault="00377CBE" w:rsidP="00377CBE">
      <w:pPr>
        <w:pStyle w:val="DUFErklring"/>
      </w:pPr>
      <w:bookmarkStart w:id="1" w:name="_Hlk128746709"/>
      <w:r>
        <w:t xml:space="preserve">Det er vores opfattelse, at oplysningerne i ansøgningen </w:t>
      </w:r>
      <w:r w:rsidR="002928F0">
        <w:t>vedr.</w:t>
      </w:r>
      <w:r>
        <w:t xml:space="preserve"> antal </w:t>
      </w:r>
      <w:r w:rsidR="0050122C">
        <w:t xml:space="preserve">kollektive </w:t>
      </w:r>
      <w:r>
        <w:t xml:space="preserve">medlemmer, antal </w:t>
      </w:r>
      <w:r w:rsidR="0050122C">
        <w:t>deltagere</w:t>
      </w:r>
      <w:r>
        <w:t xml:space="preserve"> og internationale udgifter er angivet rigtigt.</w:t>
      </w:r>
    </w:p>
    <w:bookmarkEnd w:id="1"/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743106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743106">
        <w:rPr>
          <w:rFonts w:ascii="Verdana" w:hAnsi="Verdana"/>
          <w:sz w:val="20"/>
          <w:szCs w:val="20"/>
          <w:lang w:val="nb-NO"/>
        </w:rPr>
        <w:t>[</w:t>
      </w:r>
      <w:r w:rsidRPr="00743106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743106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743106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743106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743106">
        <w:rPr>
          <w:rFonts w:ascii="Verdana" w:hAnsi="Verdana"/>
          <w:sz w:val="20"/>
          <w:szCs w:val="20"/>
          <w:lang w:val="nb-NO"/>
        </w:rPr>
        <w:t>[</w:t>
      </w:r>
      <w:r w:rsidR="003A0E47" w:rsidRPr="00743106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743106">
        <w:rPr>
          <w:rFonts w:ascii="Verdana" w:hAnsi="Verdana"/>
          <w:sz w:val="20"/>
          <w:szCs w:val="20"/>
          <w:lang w:val="nb-NO"/>
        </w:rPr>
        <w:t>]</w:t>
      </w:r>
      <w:r w:rsidR="0097367E" w:rsidRPr="00743106">
        <w:rPr>
          <w:rFonts w:ascii="Verdana" w:hAnsi="Verdana"/>
          <w:i/>
          <w:sz w:val="20"/>
          <w:szCs w:val="20"/>
          <w:lang w:val="nb-NO"/>
        </w:rPr>
        <w:br/>
      </w:r>
      <w:r w:rsidRPr="00743106">
        <w:rPr>
          <w:rFonts w:ascii="Verdana" w:hAnsi="Verdana"/>
          <w:sz w:val="20"/>
          <w:szCs w:val="20"/>
          <w:lang w:val="nb-NO"/>
        </w:rPr>
        <w:t>[</w:t>
      </w:r>
      <w:r w:rsidRPr="00743106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743106">
        <w:rPr>
          <w:rFonts w:ascii="Verdana" w:hAnsi="Verdana"/>
          <w:i/>
          <w:sz w:val="20"/>
          <w:szCs w:val="20"/>
          <w:highlight w:val="cyan"/>
          <w:lang w:val="nb-NO"/>
        </w:rPr>
        <w:t>tatsautoriseret/registreret</w:t>
      </w:r>
      <w:r w:rsidRPr="00743106">
        <w:rPr>
          <w:rFonts w:ascii="Verdana" w:hAnsi="Verdana"/>
          <w:sz w:val="20"/>
          <w:szCs w:val="20"/>
          <w:lang w:val="nb-NO"/>
        </w:rPr>
        <w:t>]</w:t>
      </w:r>
      <w:r w:rsidR="0097367E" w:rsidRPr="00743106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743106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743106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743106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743106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743106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743106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6B93" w14:textId="77777777" w:rsidR="00271586" w:rsidRDefault="00271586" w:rsidP="00E827CD">
      <w:pPr>
        <w:spacing w:after="0" w:line="240" w:lineRule="auto"/>
      </w:pPr>
      <w:r>
        <w:separator/>
      </w:r>
    </w:p>
  </w:endnote>
  <w:endnote w:type="continuationSeparator" w:id="0">
    <w:p w14:paraId="4E6FCE94" w14:textId="77777777" w:rsidR="00271586" w:rsidRDefault="00271586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Footer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E8FB" w14:textId="77777777" w:rsidR="00271586" w:rsidRDefault="00271586" w:rsidP="00E827CD">
      <w:pPr>
        <w:spacing w:after="0" w:line="240" w:lineRule="auto"/>
      </w:pPr>
      <w:r>
        <w:separator/>
      </w:r>
    </w:p>
  </w:footnote>
  <w:footnote w:type="continuationSeparator" w:id="0">
    <w:p w14:paraId="72F8FD0D" w14:textId="77777777" w:rsidR="00271586" w:rsidRDefault="00271586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02E5" w14:textId="5E42A4D8" w:rsidR="00100751" w:rsidRDefault="00100751" w:rsidP="00100751">
    <w:pPr>
      <w:pStyle w:val="Header"/>
      <w:rPr>
        <w:i/>
        <w:iCs/>
      </w:rPr>
    </w:pPr>
    <w:r>
      <w:rPr>
        <w:i/>
        <w:iCs/>
      </w:rPr>
      <w:t>Organiseringsform: kollektive medlemmer, jf. § 6, stk. 1, nr. 2</w:t>
    </w:r>
  </w:p>
  <w:p w14:paraId="66395021" w14:textId="77777777" w:rsidR="00100751" w:rsidRDefault="0010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517"/>
    <w:multiLevelType w:val="hybridMultilevel"/>
    <w:tmpl w:val="C4440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B2BDF"/>
    <w:rsid w:val="00100751"/>
    <w:rsid w:val="00144F62"/>
    <w:rsid w:val="00162056"/>
    <w:rsid w:val="0018039C"/>
    <w:rsid w:val="0018437A"/>
    <w:rsid w:val="001954F9"/>
    <w:rsid w:val="001B403C"/>
    <w:rsid w:val="001D2C8E"/>
    <w:rsid w:val="001E275D"/>
    <w:rsid w:val="00213F89"/>
    <w:rsid w:val="0023476F"/>
    <w:rsid w:val="002369E6"/>
    <w:rsid w:val="00245BEE"/>
    <w:rsid w:val="00271586"/>
    <w:rsid w:val="00291B03"/>
    <w:rsid w:val="002928F0"/>
    <w:rsid w:val="002B3FC9"/>
    <w:rsid w:val="002D7439"/>
    <w:rsid w:val="003135C0"/>
    <w:rsid w:val="00316BBD"/>
    <w:rsid w:val="003339C0"/>
    <w:rsid w:val="00367FD7"/>
    <w:rsid w:val="00375B17"/>
    <w:rsid w:val="00377CBE"/>
    <w:rsid w:val="00380E3C"/>
    <w:rsid w:val="003A0E47"/>
    <w:rsid w:val="003B3FD6"/>
    <w:rsid w:val="00404DE4"/>
    <w:rsid w:val="00474AAB"/>
    <w:rsid w:val="00482F2E"/>
    <w:rsid w:val="004914BB"/>
    <w:rsid w:val="0049168B"/>
    <w:rsid w:val="004918BD"/>
    <w:rsid w:val="004A38F2"/>
    <w:rsid w:val="004F325A"/>
    <w:rsid w:val="0050122C"/>
    <w:rsid w:val="005138BA"/>
    <w:rsid w:val="00551639"/>
    <w:rsid w:val="005765E2"/>
    <w:rsid w:val="00584EC5"/>
    <w:rsid w:val="005A532F"/>
    <w:rsid w:val="005A7AA9"/>
    <w:rsid w:val="005B5110"/>
    <w:rsid w:val="006152CA"/>
    <w:rsid w:val="00665B5D"/>
    <w:rsid w:val="006A1A62"/>
    <w:rsid w:val="006A722A"/>
    <w:rsid w:val="006D0938"/>
    <w:rsid w:val="006F3B60"/>
    <w:rsid w:val="007016F5"/>
    <w:rsid w:val="0072496F"/>
    <w:rsid w:val="00743106"/>
    <w:rsid w:val="00754291"/>
    <w:rsid w:val="00763046"/>
    <w:rsid w:val="007B6437"/>
    <w:rsid w:val="007B6771"/>
    <w:rsid w:val="007D18EC"/>
    <w:rsid w:val="007E1899"/>
    <w:rsid w:val="008628ED"/>
    <w:rsid w:val="008945A5"/>
    <w:rsid w:val="008A6C17"/>
    <w:rsid w:val="008A7C6E"/>
    <w:rsid w:val="008D77F9"/>
    <w:rsid w:val="008E3163"/>
    <w:rsid w:val="008F1AF3"/>
    <w:rsid w:val="00901DC2"/>
    <w:rsid w:val="0090326A"/>
    <w:rsid w:val="0090498C"/>
    <w:rsid w:val="00904EE1"/>
    <w:rsid w:val="00933D5F"/>
    <w:rsid w:val="00946B5F"/>
    <w:rsid w:val="00954E76"/>
    <w:rsid w:val="009625D0"/>
    <w:rsid w:val="0097367E"/>
    <w:rsid w:val="009B03AA"/>
    <w:rsid w:val="009B328C"/>
    <w:rsid w:val="009E209A"/>
    <w:rsid w:val="009E5458"/>
    <w:rsid w:val="009F0852"/>
    <w:rsid w:val="00A43B58"/>
    <w:rsid w:val="00A5340F"/>
    <w:rsid w:val="00A70FFF"/>
    <w:rsid w:val="00A743F6"/>
    <w:rsid w:val="00A97EF1"/>
    <w:rsid w:val="00AC2664"/>
    <w:rsid w:val="00AE18A3"/>
    <w:rsid w:val="00AE411A"/>
    <w:rsid w:val="00B56AE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2F4"/>
    <w:rsid w:val="00CC153E"/>
    <w:rsid w:val="00D25984"/>
    <w:rsid w:val="00D774EC"/>
    <w:rsid w:val="00D9493B"/>
    <w:rsid w:val="00DB2224"/>
    <w:rsid w:val="00DD5CCB"/>
    <w:rsid w:val="00E02A13"/>
    <w:rsid w:val="00E827CD"/>
    <w:rsid w:val="00E84B00"/>
    <w:rsid w:val="00ED545B"/>
    <w:rsid w:val="00EE30FD"/>
    <w:rsid w:val="00F404F6"/>
    <w:rsid w:val="00F67222"/>
    <w:rsid w:val="00F82D0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827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210570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2023-02-20 Kollektive medlemmer, revisorerklæring PwC opdateret 03-03-2023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529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David Kastor Nielsen (DK)</cp:lastModifiedBy>
  <cp:revision>21</cp:revision>
  <cp:lastPrinted>2022-04-22T08:21:00Z</cp:lastPrinted>
  <dcterms:created xsi:type="dcterms:W3CDTF">2022-04-08T11:29:00Z</dcterms:created>
  <dcterms:modified xsi:type="dcterms:W3CDTF">2023-03-03T13:54:00Z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22389934</vt:lpwstr>
  </property>
  <property fmtid="{D5CDD505-2E9C-101B-9397-08002B2CF9AE}" pid="4" name="PwC Version Number">
    <vt:lpwstr>3</vt:lpwstr>
  </property>
</Properties>
</file>