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B31B7" w14:textId="500C87D7" w:rsidR="00AF5752" w:rsidRDefault="00AF5752" w:rsidP="00B24C1C">
      <w:pPr>
        <w:spacing w:after="0" w:line="240" w:lineRule="auto"/>
        <w:jc w:val="both"/>
        <w:rPr>
          <w:rFonts w:ascii="Spectral" w:hAnsi="Spectral"/>
          <w:b/>
          <w:bCs/>
          <w:lang w:val="da-DK"/>
        </w:rPr>
      </w:pPr>
      <w:r>
        <w:rPr>
          <w:rFonts w:ascii="Spectral" w:hAnsi="Spectral"/>
          <w:b/>
          <w:bCs/>
          <w:lang w:val="da-DK"/>
        </w:rPr>
        <w:t>DUF Delegeretmøde 2025</w:t>
      </w:r>
    </w:p>
    <w:p w14:paraId="0C6AEB8C" w14:textId="059D310E" w:rsidR="00FA719D" w:rsidRPr="00B24C1C" w:rsidRDefault="00FA719D" w:rsidP="00B24C1C">
      <w:pPr>
        <w:spacing w:after="0" w:line="240" w:lineRule="auto"/>
        <w:jc w:val="both"/>
        <w:rPr>
          <w:rFonts w:ascii="Spectral" w:hAnsi="Spectral"/>
          <w:b/>
          <w:bCs/>
          <w:sz w:val="40"/>
          <w:szCs w:val="40"/>
          <w:lang w:val="da-DK"/>
        </w:rPr>
      </w:pPr>
      <w:r w:rsidRPr="00B24C1C">
        <w:rPr>
          <w:rFonts w:ascii="Spectral" w:hAnsi="Spectral"/>
          <w:b/>
          <w:bCs/>
          <w:sz w:val="40"/>
          <w:szCs w:val="40"/>
          <w:lang w:val="da-DK"/>
        </w:rPr>
        <w:t>Beskrivelse af sessioner</w:t>
      </w:r>
    </w:p>
    <w:p w14:paraId="5A478A9B" w14:textId="187B30EA" w:rsidR="0091574D" w:rsidRDefault="0091574D" w:rsidP="00B24C1C">
      <w:pPr>
        <w:spacing w:after="0" w:line="240" w:lineRule="auto"/>
        <w:jc w:val="both"/>
        <w:rPr>
          <w:rFonts w:ascii="Spectral" w:hAnsi="Spectral"/>
          <w:lang w:val="da-DK"/>
        </w:rPr>
      </w:pPr>
      <w:r w:rsidRPr="00B24C1C">
        <w:rPr>
          <w:rFonts w:ascii="Spectral" w:hAnsi="Spectral"/>
          <w:lang w:val="da-DK"/>
        </w:rPr>
        <w:t>Tidsrum: 14:25-15:35</w:t>
      </w:r>
    </w:p>
    <w:p w14:paraId="5AE41AD0" w14:textId="77777777" w:rsidR="00AC3358" w:rsidRDefault="00AC3358" w:rsidP="00B24C1C">
      <w:pPr>
        <w:spacing w:after="0" w:line="240" w:lineRule="auto"/>
        <w:jc w:val="both"/>
        <w:rPr>
          <w:rFonts w:ascii="Spectral" w:hAnsi="Spectral"/>
          <w:lang w:val="da-DK"/>
        </w:rPr>
      </w:pPr>
    </w:p>
    <w:p w14:paraId="44D465D1" w14:textId="22ED9947" w:rsidR="00160FBA" w:rsidRPr="00DD7E29" w:rsidRDefault="00160FBA" w:rsidP="00B24C1C">
      <w:pPr>
        <w:spacing w:after="0" w:line="240" w:lineRule="auto"/>
        <w:jc w:val="both"/>
        <w:rPr>
          <w:rFonts w:ascii="Spectral" w:hAnsi="Spectral"/>
          <w:b/>
          <w:bCs/>
          <w:lang w:val="da-DK"/>
        </w:rPr>
      </w:pPr>
      <w:r w:rsidRPr="00DD7E29">
        <w:rPr>
          <w:rFonts w:ascii="Spectral" w:hAnsi="Spectral"/>
          <w:b/>
          <w:bCs/>
          <w:lang w:val="da-DK"/>
        </w:rPr>
        <w:t>Oversigt</w:t>
      </w:r>
      <w:r w:rsidR="00985656" w:rsidRPr="00DD7E29">
        <w:rPr>
          <w:rFonts w:ascii="Spectral" w:hAnsi="Spectral"/>
          <w:b/>
          <w:bCs/>
          <w:lang w:val="da-DK"/>
        </w:rPr>
        <w:t xml:space="preserve"> over dine valgmuligheder</w:t>
      </w:r>
      <w:r w:rsidRPr="00DD7E29">
        <w:rPr>
          <w:rFonts w:ascii="Spectral" w:hAnsi="Spectral"/>
          <w:b/>
          <w:bCs/>
          <w:lang w:val="da-DK"/>
        </w:rPr>
        <w:t>:</w:t>
      </w:r>
    </w:p>
    <w:p w14:paraId="5CCDC9C1" w14:textId="255C7FEB" w:rsidR="00160FBA" w:rsidRDefault="00160FBA" w:rsidP="00160FBA">
      <w:pPr>
        <w:pStyle w:val="Listeafsnit"/>
        <w:numPr>
          <w:ilvl w:val="0"/>
          <w:numId w:val="3"/>
        </w:numPr>
        <w:spacing w:after="0" w:line="240" w:lineRule="auto"/>
        <w:jc w:val="both"/>
        <w:rPr>
          <w:rFonts w:ascii="Spectral" w:hAnsi="Spectral"/>
          <w:lang w:val="da-DK"/>
        </w:rPr>
      </w:pPr>
      <w:r>
        <w:rPr>
          <w:rFonts w:ascii="Spectral" w:hAnsi="Spectral"/>
          <w:lang w:val="da-DK"/>
        </w:rPr>
        <w:t>Trygge fællesskaber – hvordan gør vi?</w:t>
      </w:r>
    </w:p>
    <w:p w14:paraId="7CDB9FA6" w14:textId="27E2654D" w:rsidR="00160FBA" w:rsidRDefault="00160FBA" w:rsidP="00160FBA">
      <w:pPr>
        <w:pStyle w:val="Listeafsnit"/>
        <w:numPr>
          <w:ilvl w:val="0"/>
          <w:numId w:val="3"/>
        </w:numPr>
        <w:spacing w:after="0" w:line="240" w:lineRule="auto"/>
        <w:jc w:val="both"/>
        <w:rPr>
          <w:rFonts w:ascii="Spectral" w:hAnsi="Spectral"/>
          <w:lang w:val="da-DK"/>
        </w:rPr>
      </w:pPr>
      <w:r>
        <w:rPr>
          <w:rFonts w:ascii="Spectral" w:hAnsi="Spectral"/>
          <w:lang w:val="da-DK"/>
        </w:rPr>
        <w:t>Hvorfor repræsentative unge stemmer er afgørende for demokratiet</w:t>
      </w:r>
    </w:p>
    <w:p w14:paraId="5F20E2DC" w14:textId="3B1E2614" w:rsidR="00160FBA" w:rsidRDefault="00160FBA" w:rsidP="00160FBA">
      <w:pPr>
        <w:pStyle w:val="Listeafsnit"/>
        <w:numPr>
          <w:ilvl w:val="0"/>
          <w:numId w:val="3"/>
        </w:numPr>
        <w:spacing w:after="0" w:line="240" w:lineRule="auto"/>
        <w:jc w:val="both"/>
        <w:rPr>
          <w:rFonts w:ascii="Spectral" w:hAnsi="Spectral"/>
          <w:lang w:val="da-DK"/>
        </w:rPr>
      </w:pPr>
      <w:r>
        <w:rPr>
          <w:rFonts w:ascii="Spectral" w:hAnsi="Spectral"/>
          <w:lang w:val="da-DK"/>
        </w:rPr>
        <w:t>Hvordan får vi flere med i frivilligfællesskaberne?</w:t>
      </w:r>
    </w:p>
    <w:p w14:paraId="516F00B8" w14:textId="2CF3140E" w:rsidR="00160FBA" w:rsidRDefault="00160FBA" w:rsidP="00160FBA">
      <w:pPr>
        <w:pStyle w:val="Listeafsnit"/>
        <w:numPr>
          <w:ilvl w:val="0"/>
          <w:numId w:val="3"/>
        </w:numPr>
        <w:spacing w:after="0" w:line="240" w:lineRule="auto"/>
        <w:jc w:val="both"/>
        <w:rPr>
          <w:rFonts w:ascii="Spectral" w:hAnsi="Spectral"/>
          <w:lang w:val="da-DK"/>
        </w:rPr>
      </w:pPr>
      <w:r>
        <w:rPr>
          <w:rFonts w:ascii="Spectral" w:hAnsi="Spectral"/>
          <w:lang w:val="da-DK"/>
        </w:rPr>
        <w:t>Ungeanalysen 2025 – fra analyse til handling</w:t>
      </w:r>
    </w:p>
    <w:p w14:paraId="53122050" w14:textId="169146C8" w:rsidR="00160FBA" w:rsidRDefault="00160FBA" w:rsidP="00160FBA">
      <w:pPr>
        <w:pStyle w:val="Listeafsnit"/>
        <w:numPr>
          <w:ilvl w:val="0"/>
          <w:numId w:val="3"/>
        </w:numPr>
        <w:spacing w:after="0" w:line="240" w:lineRule="auto"/>
        <w:jc w:val="both"/>
        <w:rPr>
          <w:rFonts w:ascii="Spectral" w:hAnsi="Spectral"/>
          <w:lang w:val="da-DK"/>
        </w:rPr>
      </w:pPr>
      <w:r>
        <w:rPr>
          <w:rFonts w:ascii="Spectral" w:hAnsi="Spectral"/>
          <w:lang w:val="da-DK"/>
        </w:rPr>
        <w:t>Sammen om foreningens udvikling – hvordan involverer vi medlemmerne?</w:t>
      </w:r>
    </w:p>
    <w:p w14:paraId="2FA97A50" w14:textId="280F6914" w:rsidR="00985656" w:rsidRDefault="00985656" w:rsidP="00160FBA">
      <w:pPr>
        <w:pStyle w:val="Listeafsnit"/>
        <w:numPr>
          <w:ilvl w:val="0"/>
          <w:numId w:val="3"/>
        </w:numPr>
        <w:spacing w:after="0" w:line="240" w:lineRule="auto"/>
        <w:jc w:val="both"/>
        <w:rPr>
          <w:rFonts w:ascii="Spectral" w:hAnsi="Spectral"/>
          <w:lang w:val="da-DK"/>
        </w:rPr>
      </w:pPr>
      <w:r>
        <w:rPr>
          <w:rFonts w:ascii="Spectral" w:hAnsi="Spectral"/>
          <w:lang w:val="da-DK"/>
        </w:rPr>
        <w:t>Styrk din stemme i debatter</w:t>
      </w:r>
    </w:p>
    <w:p w14:paraId="742E946B" w14:textId="52C7FDB5" w:rsidR="00985656" w:rsidRDefault="00985656" w:rsidP="00160FBA">
      <w:pPr>
        <w:pStyle w:val="Listeafsnit"/>
        <w:numPr>
          <w:ilvl w:val="0"/>
          <w:numId w:val="3"/>
        </w:numPr>
        <w:spacing w:after="0" w:line="240" w:lineRule="auto"/>
        <w:jc w:val="both"/>
        <w:rPr>
          <w:rFonts w:ascii="Spectral" w:hAnsi="Spectral"/>
          <w:lang w:val="da-DK"/>
        </w:rPr>
      </w:pPr>
      <w:r>
        <w:rPr>
          <w:rFonts w:ascii="Spectral" w:hAnsi="Spectral"/>
          <w:lang w:val="da-DK"/>
        </w:rPr>
        <w:t>Syng sammen</w:t>
      </w:r>
    </w:p>
    <w:p w14:paraId="4F56B3ED" w14:textId="0B630AC9" w:rsidR="00985656" w:rsidRDefault="00985656" w:rsidP="00160FBA">
      <w:pPr>
        <w:pStyle w:val="Listeafsnit"/>
        <w:numPr>
          <w:ilvl w:val="0"/>
          <w:numId w:val="3"/>
        </w:numPr>
        <w:spacing w:after="0" w:line="240" w:lineRule="auto"/>
        <w:jc w:val="both"/>
        <w:rPr>
          <w:rFonts w:ascii="Spectral" w:hAnsi="Spectral"/>
          <w:lang w:val="da-DK"/>
        </w:rPr>
      </w:pPr>
      <w:r>
        <w:rPr>
          <w:rFonts w:ascii="Spectral" w:hAnsi="Spectral"/>
          <w:lang w:val="da-DK"/>
        </w:rPr>
        <w:t>ICE, ICE, BREAKER</w:t>
      </w:r>
    </w:p>
    <w:p w14:paraId="5C5AA2A6" w14:textId="353F5E54" w:rsidR="00985656" w:rsidRDefault="00985656" w:rsidP="00160FBA">
      <w:pPr>
        <w:pStyle w:val="Listeafsnit"/>
        <w:numPr>
          <w:ilvl w:val="0"/>
          <w:numId w:val="3"/>
        </w:numPr>
        <w:spacing w:after="0" w:line="240" w:lineRule="auto"/>
        <w:jc w:val="both"/>
        <w:rPr>
          <w:rFonts w:ascii="Spectral" w:hAnsi="Spectral"/>
          <w:lang w:val="da-DK"/>
        </w:rPr>
      </w:pPr>
      <w:r>
        <w:rPr>
          <w:rFonts w:ascii="Spectral" w:hAnsi="Spectral"/>
          <w:lang w:val="da-DK"/>
        </w:rPr>
        <w:t>Pust ud pause</w:t>
      </w:r>
    </w:p>
    <w:p w14:paraId="6F1CC0E6" w14:textId="65246BEF" w:rsidR="00985656" w:rsidRDefault="00985656" w:rsidP="00160FBA">
      <w:pPr>
        <w:pStyle w:val="Listeafsnit"/>
        <w:numPr>
          <w:ilvl w:val="0"/>
          <w:numId w:val="3"/>
        </w:numPr>
        <w:spacing w:after="0" w:line="240" w:lineRule="auto"/>
        <w:jc w:val="both"/>
        <w:rPr>
          <w:rFonts w:ascii="Spectral" w:hAnsi="Spectral"/>
          <w:lang w:val="da-DK"/>
        </w:rPr>
      </w:pPr>
      <w:r>
        <w:rPr>
          <w:rFonts w:ascii="Spectral" w:hAnsi="Spectral"/>
          <w:lang w:val="da-DK"/>
        </w:rPr>
        <w:t>Jeg deltager ikke i en session</w:t>
      </w:r>
    </w:p>
    <w:p w14:paraId="5A1F4877" w14:textId="77777777" w:rsidR="00985656" w:rsidRDefault="00985656" w:rsidP="00985656">
      <w:pPr>
        <w:spacing w:after="0" w:line="240" w:lineRule="auto"/>
        <w:jc w:val="both"/>
        <w:rPr>
          <w:rFonts w:ascii="Spectral" w:hAnsi="Spectral"/>
          <w:lang w:val="da-DK"/>
        </w:rPr>
      </w:pPr>
    </w:p>
    <w:p w14:paraId="415A0BD5" w14:textId="77777777" w:rsidR="00DD7E29" w:rsidRPr="00985656" w:rsidRDefault="00DD7E29" w:rsidP="00985656">
      <w:pPr>
        <w:spacing w:after="0" w:line="240" w:lineRule="auto"/>
        <w:jc w:val="both"/>
        <w:rPr>
          <w:rFonts w:ascii="Spectral" w:hAnsi="Spectral"/>
          <w:lang w:val="da-DK"/>
        </w:rPr>
      </w:pPr>
    </w:p>
    <w:p w14:paraId="4B862537" w14:textId="7F485B81" w:rsidR="00FA719D" w:rsidRPr="00B24C1C" w:rsidRDefault="00127E36" w:rsidP="00B24C1C">
      <w:pPr>
        <w:spacing w:after="0" w:line="240" w:lineRule="auto"/>
        <w:jc w:val="both"/>
        <w:rPr>
          <w:rFonts w:ascii="Spectral" w:hAnsi="Spectral"/>
          <w:b/>
          <w:bCs/>
          <w:lang w:val="da-DK"/>
        </w:rPr>
      </w:pPr>
      <w:r w:rsidRPr="00B24C1C">
        <w:rPr>
          <w:rFonts w:ascii="Spectral" w:hAnsi="Spectral"/>
          <w:b/>
          <w:bCs/>
          <w:lang w:val="da-DK"/>
        </w:rPr>
        <w:t>Trygge fællesskaber – hvordan gør vi?</w:t>
      </w:r>
    </w:p>
    <w:p w14:paraId="6E74892E" w14:textId="77777777" w:rsidR="008F74B1" w:rsidRPr="008F74B1" w:rsidRDefault="008F74B1" w:rsidP="00B24C1C">
      <w:pPr>
        <w:spacing w:after="0" w:line="240" w:lineRule="auto"/>
        <w:jc w:val="both"/>
        <w:rPr>
          <w:rFonts w:ascii="Spectral" w:hAnsi="Spectral"/>
          <w:lang w:val="da-DK"/>
        </w:rPr>
      </w:pPr>
      <w:r w:rsidRPr="008F74B1">
        <w:rPr>
          <w:rFonts w:ascii="Spectral" w:hAnsi="Spectral"/>
          <w:lang w:val="da-DK"/>
        </w:rPr>
        <w:t xml:space="preserve">Trygge fællesskaber giver børn og unge har lyst til at være med og engagere sig med plads til at være dem selv For mange findes de trygge fællesskaber i foreningslivet, og det kommer med et særligt ansvar for foreningen. Vi skal på denne session snakke om, hvad der gør fællesskabet trygt hos jer, og hvad I kan gøre for at fremme en god kultur og godt samarbejde. </w:t>
      </w:r>
    </w:p>
    <w:p w14:paraId="75457725" w14:textId="4FB79889" w:rsidR="00F320F4" w:rsidRDefault="00F320F4" w:rsidP="00B24C1C">
      <w:pPr>
        <w:spacing w:after="0" w:line="240" w:lineRule="auto"/>
        <w:jc w:val="both"/>
        <w:rPr>
          <w:rFonts w:ascii="Spectral" w:hAnsi="Spectral"/>
          <w:lang w:val="da-DK"/>
        </w:rPr>
      </w:pPr>
    </w:p>
    <w:p w14:paraId="1BA4151F" w14:textId="77777777" w:rsidR="00B24C1C" w:rsidRDefault="00B24C1C" w:rsidP="00B24C1C">
      <w:pPr>
        <w:spacing w:after="0" w:line="240" w:lineRule="auto"/>
        <w:jc w:val="both"/>
        <w:rPr>
          <w:rFonts w:ascii="Spectral" w:hAnsi="Spectral"/>
          <w:lang w:val="da-DK"/>
        </w:rPr>
      </w:pPr>
    </w:p>
    <w:p w14:paraId="37E21D58" w14:textId="6EC7E1DE" w:rsidR="008F3733" w:rsidRPr="00B24C1C" w:rsidRDefault="008F3733" w:rsidP="00B24C1C">
      <w:pPr>
        <w:spacing w:after="0" w:line="240" w:lineRule="auto"/>
        <w:jc w:val="both"/>
        <w:rPr>
          <w:rFonts w:ascii="Spectral" w:hAnsi="Spectral"/>
          <w:b/>
          <w:bCs/>
          <w:lang w:val="da-DK"/>
        </w:rPr>
      </w:pPr>
      <w:r w:rsidRPr="00B24C1C">
        <w:rPr>
          <w:rFonts w:ascii="Spectral" w:hAnsi="Spectral"/>
          <w:b/>
          <w:bCs/>
          <w:lang w:val="da-DK"/>
        </w:rPr>
        <w:t>Hvorfor repræsentative unge stemmer er afgørende for demokratiet</w:t>
      </w:r>
    </w:p>
    <w:p w14:paraId="13757AF6" w14:textId="77777777" w:rsidR="009938A9" w:rsidRDefault="004500E5" w:rsidP="00B24C1C">
      <w:pPr>
        <w:spacing w:after="0" w:line="240" w:lineRule="auto"/>
        <w:jc w:val="both"/>
        <w:rPr>
          <w:rFonts w:ascii="Spectral" w:hAnsi="Spectral"/>
          <w:lang w:val="da-DK"/>
        </w:rPr>
      </w:pPr>
      <w:r w:rsidRPr="004500E5">
        <w:rPr>
          <w:rFonts w:ascii="Spectral" w:hAnsi="Spectral"/>
          <w:lang w:val="da-DK"/>
        </w:rPr>
        <w:t>Hvad er forskellen på at have en stemme og at have et mandat, der gør</w:t>
      </w:r>
      <w:r w:rsidR="00B31D8E">
        <w:rPr>
          <w:rFonts w:ascii="Spectral" w:hAnsi="Spectral"/>
          <w:lang w:val="da-DK"/>
        </w:rPr>
        <w:t>,</w:t>
      </w:r>
      <w:r w:rsidRPr="004500E5">
        <w:rPr>
          <w:rFonts w:ascii="Spectral" w:hAnsi="Spectral"/>
          <w:lang w:val="da-DK"/>
        </w:rPr>
        <w:t xml:space="preserve"> at man kan tale på vegne af flere end sig selv? Hvad </w:t>
      </w:r>
      <w:r w:rsidR="00B31D8E">
        <w:rPr>
          <w:rFonts w:ascii="Spectral" w:hAnsi="Spectral"/>
          <w:lang w:val="da-DK"/>
        </w:rPr>
        <w:t>kan</w:t>
      </w:r>
      <w:r w:rsidRPr="004500E5">
        <w:rPr>
          <w:rFonts w:ascii="Spectral" w:hAnsi="Spectral"/>
          <w:lang w:val="da-DK"/>
        </w:rPr>
        <w:t xml:space="preserve"> demokratiske, organiserede fællesskaber, som uorganiserede ikke kan og omvendt? Og hvordan arbejder din forening egentlig med demokratisk dannelse og repræsentation?</w:t>
      </w:r>
    </w:p>
    <w:p w14:paraId="4649419F" w14:textId="77777777" w:rsidR="00B24C1C" w:rsidRDefault="00B24C1C" w:rsidP="00B24C1C">
      <w:pPr>
        <w:spacing w:after="0" w:line="240" w:lineRule="auto"/>
        <w:jc w:val="both"/>
        <w:rPr>
          <w:rFonts w:ascii="Spectral" w:hAnsi="Spectral"/>
          <w:lang w:val="da-DK"/>
        </w:rPr>
      </w:pPr>
    </w:p>
    <w:p w14:paraId="42AC7855" w14:textId="074BAD1D" w:rsidR="008F74B1" w:rsidRPr="003307AA" w:rsidRDefault="004500E5" w:rsidP="00B24C1C">
      <w:pPr>
        <w:spacing w:after="0" w:line="240" w:lineRule="auto"/>
        <w:jc w:val="both"/>
        <w:rPr>
          <w:rFonts w:ascii="Spectral" w:hAnsi="Spectral"/>
          <w:lang w:val="da-DK"/>
        </w:rPr>
      </w:pPr>
      <w:r w:rsidRPr="004500E5">
        <w:rPr>
          <w:rFonts w:ascii="Spectral" w:hAnsi="Spectral"/>
          <w:lang w:val="da-DK"/>
        </w:rPr>
        <w:t xml:space="preserve">I denne </w:t>
      </w:r>
      <w:r w:rsidR="009938A9">
        <w:rPr>
          <w:rFonts w:ascii="Spectral" w:hAnsi="Spectral"/>
          <w:lang w:val="da-DK"/>
        </w:rPr>
        <w:t>session</w:t>
      </w:r>
      <w:r w:rsidRPr="004500E5">
        <w:rPr>
          <w:rFonts w:ascii="Spectral" w:hAnsi="Spectral"/>
          <w:lang w:val="da-DK"/>
        </w:rPr>
        <w:t xml:space="preserve"> undersøger vi værdien af organiserede unge stemmer i en tid, hvor protester kan gå viralt på et døgn, men forsvinde lige så hurtigt igen. Når unge forener sig i demokratisk</w:t>
      </w:r>
      <w:r w:rsidR="009938A9">
        <w:rPr>
          <w:rFonts w:ascii="Spectral" w:hAnsi="Spectral"/>
          <w:lang w:val="da-DK"/>
        </w:rPr>
        <w:t>e,</w:t>
      </w:r>
      <w:r w:rsidRPr="004500E5">
        <w:rPr>
          <w:rFonts w:ascii="Spectral" w:hAnsi="Spectral"/>
          <w:lang w:val="da-DK"/>
        </w:rPr>
        <w:t xml:space="preserve"> organiserede fællesskaber, skaber det ikke bare selvtillid og dannelse</w:t>
      </w:r>
      <w:r w:rsidR="0055263D">
        <w:rPr>
          <w:rFonts w:ascii="Spectral" w:hAnsi="Spectral"/>
          <w:lang w:val="da-DK"/>
        </w:rPr>
        <w:t>,</w:t>
      </w:r>
      <w:r w:rsidRPr="004500E5">
        <w:rPr>
          <w:rFonts w:ascii="Spectral" w:hAnsi="Spectral"/>
          <w:lang w:val="da-DK"/>
        </w:rPr>
        <w:t xml:space="preserve"> det </w:t>
      </w:r>
      <w:r w:rsidRPr="004500E5">
        <w:rPr>
          <w:rFonts w:ascii="Spectral" w:hAnsi="Spectral"/>
          <w:lang w:val="da-DK"/>
        </w:rPr>
        <w:lastRenderedPageBreak/>
        <w:t xml:space="preserve">skaber </w:t>
      </w:r>
      <w:r w:rsidR="0055263D">
        <w:rPr>
          <w:rFonts w:ascii="Spectral" w:hAnsi="Spectral"/>
          <w:lang w:val="da-DK"/>
        </w:rPr>
        <w:t xml:space="preserve">også </w:t>
      </w:r>
      <w:r w:rsidRPr="004500E5">
        <w:rPr>
          <w:rFonts w:ascii="Spectral" w:hAnsi="Spectral"/>
          <w:lang w:val="da-DK"/>
        </w:rPr>
        <w:t>legitime stemmer, der kan repræsentere unge bredt og langsigtet.</w:t>
      </w:r>
      <w:r w:rsidR="001373A4">
        <w:rPr>
          <w:rFonts w:ascii="Spectral" w:hAnsi="Spectral"/>
          <w:lang w:val="da-DK"/>
        </w:rPr>
        <w:t xml:space="preserve"> </w:t>
      </w:r>
      <w:r w:rsidR="00B2128D">
        <w:rPr>
          <w:rFonts w:ascii="Spectral" w:hAnsi="Spectral"/>
          <w:lang w:val="da-DK"/>
        </w:rPr>
        <w:t>Sessionen</w:t>
      </w:r>
      <w:r w:rsidRPr="004500E5">
        <w:rPr>
          <w:rFonts w:ascii="Spectral" w:hAnsi="Spectral"/>
          <w:lang w:val="da-DK"/>
        </w:rPr>
        <w:t xml:space="preserve"> giver </w:t>
      </w:r>
      <w:r w:rsidR="00B2128D">
        <w:rPr>
          <w:rFonts w:ascii="Spectral" w:hAnsi="Spectral"/>
          <w:lang w:val="da-DK"/>
        </w:rPr>
        <w:t>dig</w:t>
      </w:r>
      <w:r w:rsidRPr="004500E5">
        <w:rPr>
          <w:rFonts w:ascii="Spectral" w:hAnsi="Spectral"/>
          <w:lang w:val="da-DK"/>
        </w:rPr>
        <w:t xml:space="preserve"> redskaber til at sætte ord på, hvorfor netop det organiserede foreningsliv er uundværligt, når unges stemmer skal høres og tages alvorligt.</w:t>
      </w:r>
    </w:p>
    <w:p w14:paraId="5368A209" w14:textId="7D3CEE86" w:rsidR="00F320F4" w:rsidRDefault="00F320F4" w:rsidP="00B24C1C">
      <w:pPr>
        <w:spacing w:after="0" w:line="240" w:lineRule="auto"/>
        <w:jc w:val="both"/>
        <w:rPr>
          <w:rFonts w:ascii="Spectral" w:hAnsi="Spectral"/>
          <w:lang w:val="da-DK"/>
        </w:rPr>
      </w:pPr>
    </w:p>
    <w:p w14:paraId="0AA1425F" w14:textId="77777777" w:rsidR="00B24C1C" w:rsidRDefault="00B24C1C" w:rsidP="00B24C1C">
      <w:pPr>
        <w:spacing w:after="0" w:line="240" w:lineRule="auto"/>
        <w:jc w:val="both"/>
        <w:rPr>
          <w:rFonts w:ascii="Spectral" w:hAnsi="Spectral"/>
          <w:lang w:val="da-DK"/>
        </w:rPr>
      </w:pPr>
    </w:p>
    <w:p w14:paraId="00DDC867" w14:textId="775F1C3F" w:rsidR="00FE440F" w:rsidRPr="00B24C1C" w:rsidRDefault="00DB6BF2" w:rsidP="00B24C1C">
      <w:pPr>
        <w:spacing w:after="0" w:line="240" w:lineRule="auto"/>
        <w:jc w:val="both"/>
        <w:rPr>
          <w:rFonts w:ascii="Spectral" w:hAnsi="Spectral"/>
          <w:b/>
          <w:bCs/>
          <w:lang w:val="da-DK"/>
        </w:rPr>
      </w:pPr>
      <w:r w:rsidRPr="00B24C1C">
        <w:rPr>
          <w:rFonts w:ascii="Spectral" w:hAnsi="Spectral"/>
          <w:b/>
          <w:bCs/>
          <w:lang w:val="da-DK"/>
        </w:rPr>
        <w:t>Hvordan får vi flere med i frivilligfællesskaberne?</w:t>
      </w:r>
    </w:p>
    <w:p w14:paraId="5BCB901A" w14:textId="69F49102" w:rsidR="00FE440F" w:rsidRPr="003307AA" w:rsidRDefault="00DB6BF2" w:rsidP="00B24C1C">
      <w:pPr>
        <w:spacing w:after="0" w:line="240" w:lineRule="auto"/>
        <w:jc w:val="both"/>
        <w:rPr>
          <w:rFonts w:ascii="Spectral" w:hAnsi="Spectral"/>
          <w:lang w:val="da-DK"/>
        </w:rPr>
      </w:pPr>
      <w:r>
        <w:rPr>
          <w:rFonts w:ascii="Spectral" w:hAnsi="Spectral"/>
          <w:lang w:val="da-DK"/>
        </w:rPr>
        <w:t>Mange foreninger oplever udfordringer, når det kommer til tiltrækning af nye fr</w:t>
      </w:r>
      <w:r w:rsidR="00690938">
        <w:rPr>
          <w:rFonts w:ascii="Spectral" w:hAnsi="Spectral"/>
          <w:lang w:val="da-DK"/>
        </w:rPr>
        <w:t xml:space="preserve">ivillige – særligt frivillige udenfor de grupper, der allerede er aktive. </w:t>
      </w:r>
      <w:r w:rsidR="00FD29BE">
        <w:rPr>
          <w:rFonts w:ascii="Spectral" w:hAnsi="Spectral"/>
          <w:lang w:val="da-DK"/>
        </w:rPr>
        <w:t>For hvordan når man overhovedet ud til dem, man ikke ved, hvor er? Hvilke barrierer</w:t>
      </w:r>
      <w:r w:rsidR="00C67346">
        <w:rPr>
          <w:rFonts w:ascii="Spectral" w:hAnsi="Spectral"/>
          <w:lang w:val="da-DK"/>
        </w:rPr>
        <w:t xml:space="preserve"> gør, at de ikke er med? De spørgsmål kigger vi nærmere på i denne session</w:t>
      </w:r>
      <w:r w:rsidR="00C52C13">
        <w:rPr>
          <w:rFonts w:ascii="Spectral" w:hAnsi="Spectral"/>
          <w:lang w:val="da-DK"/>
        </w:rPr>
        <w:t xml:space="preserve">. Med </w:t>
      </w:r>
      <w:r w:rsidR="00C67346">
        <w:rPr>
          <w:rFonts w:ascii="Spectral" w:hAnsi="Spectral"/>
          <w:lang w:val="da-DK"/>
        </w:rPr>
        <w:t xml:space="preserve">afsæt i viden fra DUFs igangværende projekt BÆREKRAFT </w:t>
      </w:r>
      <w:r w:rsidR="00316F7E">
        <w:rPr>
          <w:rFonts w:ascii="Spectral" w:hAnsi="Spectral"/>
          <w:lang w:val="da-DK"/>
        </w:rPr>
        <w:t>bliver vi sammen</w:t>
      </w:r>
      <w:r w:rsidR="00C52C13">
        <w:rPr>
          <w:rFonts w:ascii="Spectral" w:hAnsi="Spectral"/>
          <w:lang w:val="da-DK"/>
        </w:rPr>
        <w:t xml:space="preserve"> klogere på, hvordan vi får flere med i frivilligfællesskaberne.</w:t>
      </w:r>
    </w:p>
    <w:p w14:paraId="3C97C9CE" w14:textId="77777777" w:rsidR="00DD7E29" w:rsidRDefault="00DD7E29" w:rsidP="00B24C1C">
      <w:pPr>
        <w:spacing w:after="0" w:line="240" w:lineRule="auto"/>
        <w:jc w:val="both"/>
        <w:rPr>
          <w:rFonts w:ascii="Spectral" w:hAnsi="Spectral"/>
          <w:lang w:val="da-DK"/>
        </w:rPr>
      </w:pPr>
    </w:p>
    <w:p w14:paraId="11210511" w14:textId="77777777" w:rsidR="00DD7E29" w:rsidRDefault="00DD7E29" w:rsidP="00B24C1C">
      <w:pPr>
        <w:spacing w:after="0" w:line="240" w:lineRule="auto"/>
        <w:jc w:val="both"/>
        <w:rPr>
          <w:rFonts w:ascii="Spectral" w:hAnsi="Spectral"/>
          <w:lang w:val="da-DK"/>
        </w:rPr>
      </w:pPr>
    </w:p>
    <w:p w14:paraId="07D96787" w14:textId="2625BF1A" w:rsidR="00C23364" w:rsidRPr="00DD7E29" w:rsidRDefault="00C23364" w:rsidP="00B24C1C">
      <w:pPr>
        <w:spacing w:after="0" w:line="240" w:lineRule="auto"/>
        <w:jc w:val="both"/>
        <w:rPr>
          <w:rFonts w:ascii="Spectral" w:hAnsi="Spectral"/>
          <w:lang w:val="da-DK"/>
        </w:rPr>
      </w:pPr>
      <w:r w:rsidRPr="00B24C1C">
        <w:rPr>
          <w:rFonts w:ascii="Spectral" w:hAnsi="Spectral"/>
          <w:b/>
          <w:bCs/>
          <w:lang w:val="da-DK"/>
        </w:rPr>
        <w:t>Ungeanalysen 2025 - fra analyse til handling</w:t>
      </w:r>
    </w:p>
    <w:p w14:paraId="5CB53430" w14:textId="4D76F83C" w:rsidR="00F320F4" w:rsidRDefault="00FB0C4D" w:rsidP="00B24C1C">
      <w:pPr>
        <w:spacing w:after="0" w:line="240" w:lineRule="auto"/>
        <w:jc w:val="both"/>
        <w:rPr>
          <w:rFonts w:ascii="Spectral" w:hAnsi="Spectral"/>
          <w:lang w:val="da-DK"/>
        </w:rPr>
      </w:pPr>
      <w:r w:rsidRPr="00FB0C4D">
        <w:rPr>
          <w:rFonts w:ascii="Spectral" w:hAnsi="Spectral"/>
          <w:lang w:val="da-DK"/>
        </w:rPr>
        <w:t>DUFs Ungeanalyse fra september 2025 giver ny viden om ungdomslivet. På denne session dykker vi ned i udvalgte resultater fra analysen</w:t>
      </w:r>
      <w:r w:rsidR="00CD7424">
        <w:rPr>
          <w:rFonts w:ascii="Spectral" w:hAnsi="Spectral"/>
          <w:lang w:val="da-DK"/>
        </w:rPr>
        <w:t xml:space="preserve">; </w:t>
      </w:r>
      <w:r w:rsidRPr="00FB0C4D">
        <w:rPr>
          <w:rFonts w:ascii="Spectral" w:hAnsi="Spectral"/>
          <w:lang w:val="da-DK"/>
        </w:rPr>
        <w:t>blandt andet om sociale afsavn, skærmbrug og fællesskabers betydning. Sammen omsætter vi resultaterne og udvikler konkrete tiltag til, hvordan vi i foreningslivet kan bidrage til at styrke unges trivsel.</w:t>
      </w:r>
    </w:p>
    <w:p w14:paraId="5F317560" w14:textId="77777777" w:rsidR="00B24C1C" w:rsidRDefault="00B24C1C" w:rsidP="00B24C1C">
      <w:pPr>
        <w:spacing w:after="0" w:line="240" w:lineRule="auto"/>
        <w:jc w:val="both"/>
        <w:rPr>
          <w:rFonts w:ascii="Spectral" w:hAnsi="Spectral"/>
          <w:lang w:val="da-DK"/>
        </w:rPr>
      </w:pPr>
    </w:p>
    <w:p w14:paraId="6DB37B5D" w14:textId="77777777" w:rsidR="00B24C1C" w:rsidRDefault="00B24C1C" w:rsidP="00B24C1C">
      <w:pPr>
        <w:spacing w:after="0" w:line="240" w:lineRule="auto"/>
        <w:jc w:val="both"/>
        <w:rPr>
          <w:rFonts w:ascii="Spectral" w:hAnsi="Spectral"/>
          <w:lang w:val="da-DK"/>
        </w:rPr>
      </w:pPr>
    </w:p>
    <w:p w14:paraId="328741F5" w14:textId="460AAB28" w:rsidR="00FE440F" w:rsidRPr="00B24C1C" w:rsidRDefault="00580042" w:rsidP="00B24C1C">
      <w:pPr>
        <w:spacing w:after="0" w:line="240" w:lineRule="auto"/>
        <w:rPr>
          <w:rFonts w:ascii="Spectral" w:hAnsi="Spectral"/>
          <w:b/>
          <w:bCs/>
          <w:lang w:val="da-DK"/>
        </w:rPr>
      </w:pPr>
      <w:r w:rsidRPr="00B24C1C">
        <w:rPr>
          <w:rFonts w:ascii="Spectral" w:hAnsi="Spectral"/>
          <w:b/>
          <w:bCs/>
          <w:lang w:val="da-DK"/>
        </w:rPr>
        <w:t>Sammen om foreningens udvikling – hvordan involverer vi medlemmerne?</w:t>
      </w:r>
    </w:p>
    <w:p w14:paraId="762BA24A" w14:textId="77777777" w:rsidR="008A0356" w:rsidRDefault="008A0356" w:rsidP="00B24C1C">
      <w:pPr>
        <w:spacing w:after="0" w:line="240" w:lineRule="auto"/>
        <w:jc w:val="both"/>
        <w:rPr>
          <w:rFonts w:ascii="Spectral" w:hAnsi="Spectral"/>
          <w:lang w:val="da-DK"/>
        </w:rPr>
      </w:pPr>
      <w:r w:rsidRPr="008A0356">
        <w:rPr>
          <w:rFonts w:ascii="Spectral" w:hAnsi="Spectral"/>
          <w:lang w:val="da-DK"/>
        </w:rPr>
        <w:t>Hvordan får vi medlemmerne på banen, når foreningen skal udvikle sig? Hvornår giver det mening at lytte bredt – og hvornår er det nødvendigt at træffe hurtige beslutninger for at komme videre?</w:t>
      </w:r>
    </w:p>
    <w:p w14:paraId="31BF5C62" w14:textId="77777777" w:rsidR="00B24C1C" w:rsidRPr="008A0356" w:rsidRDefault="00B24C1C" w:rsidP="00B24C1C">
      <w:pPr>
        <w:spacing w:after="0" w:line="240" w:lineRule="auto"/>
        <w:jc w:val="both"/>
        <w:rPr>
          <w:rFonts w:ascii="Spectral" w:hAnsi="Spectral"/>
          <w:lang w:val="da-DK"/>
        </w:rPr>
      </w:pPr>
    </w:p>
    <w:p w14:paraId="02FDE16E" w14:textId="77777777" w:rsidR="008A0356" w:rsidRPr="008A0356" w:rsidRDefault="008A0356" w:rsidP="00B24C1C">
      <w:pPr>
        <w:spacing w:after="0" w:line="240" w:lineRule="auto"/>
        <w:jc w:val="both"/>
        <w:rPr>
          <w:rFonts w:ascii="Spectral" w:hAnsi="Spectral"/>
          <w:lang w:val="da-DK"/>
        </w:rPr>
      </w:pPr>
      <w:r w:rsidRPr="008A0356">
        <w:rPr>
          <w:rFonts w:ascii="Spectral" w:hAnsi="Spectral"/>
          <w:lang w:val="da-DK"/>
        </w:rPr>
        <w:t>Medlemsinvolvering kan være en styrke i mange situationer: Når man som forening står over for forandringer, når politiske beslutninger skal kvalificeres eller når medlemmernes idéer og erfaringer kan gøre forskellen i projekter og indsatser.</w:t>
      </w:r>
    </w:p>
    <w:p w14:paraId="3D657C18" w14:textId="77777777" w:rsidR="00B24C1C" w:rsidRDefault="00B24C1C" w:rsidP="00B24C1C">
      <w:pPr>
        <w:spacing w:after="0" w:line="240" w:lineRule="auto"/>
        <w:jc w:val="both"/>
        <w:rPr>
          <w:rFonts w:ascii="Spectral" w:hAnsi="Spectral"/>
          <w:lang w:val="da-DK"/>
        </w:rPr>
      </w:pPr>
    </w:p>
    <w:p w14:paraId="281728C6" w14:textId="0E5065FE" w:rsidR="00FE440F" w:rsidRPr="003307AA" w:rsidRDefault="008A0356" w:rsidP="00B24C1C">
      <w:pPr>
        <w:spacing w:after="0" w:line="240" w:lineRule="auto"/>
        <w:jc w:val="both"/>
        <w:rPr>
          <w:rFonts w:ascii="Spectral" w:hAnsi="Spectral"/>
          <w:lang w:val="da-DK"/>
        </w:rPr>
      </w:pPr>
      <w:r w:rsidRPr="008A0356">
        <w:rPr>
          <w:rFonts w:ascii="Spectral" w:hAnsi="Spectral"/>
          <w:lang w:val="da-DK"/>
        </w:rPr>
        <w:t>I denne session taler vi om, hvad der kan få en involveringsproces til at gå skævt eller stå stærkt. Du får ikke færdige opskrifter, men inspiration og mulighed for at udveksle erfaringer med andre, der arbejder med at give medlemmer indflydelse i udviklings- og forandringsprocesser.</w:t>
      </w:r>
    </w:p>
    <w:p w14:paraId="45402670" w14:textId="77777777" w:rsidR="00B24C1C" w:rsidRDefault="00B24C1C" w:rsidP="00B24C1C">
      <w:pPr>
        <w:spacing w:after="0" w:line="240" w:lineRule="auto"/>
        <w:jc w:val="both"/>
        <w:rPr>
          <w:rFonts w:ascii="Spectral" w:hAnsi="Spectral"/>
          <w:highlight w:val="yellow"/>
          <w:lang w:val="da-DK"/>
        </w:rPr>
      </w:pPr>
    </w:p>
    <w:p w14:paraId="04E0D213" w14:textId="18116C45" w:rsidR="009B44E7" w:rsidRDefault="009B44E7" w:rsidP="00B24C1C">
      <w:pPr>
        <w:spacing w:after="0" w:line="240" w:lineRule="auto"/>
        <w:jc w:val="both"/>
        <w:rPr>
          <w:rFonts w:ascii="Spectral" w:hAnsi="Spectral"/>
          <w:lang w:val="da-DK"/>
        </w:rPr>
      </w:pPr>
      <w:r w:rsidRPr="00B24C1C">
        <w:rPr>
          <w:rFonts w:ascii="Spectral" w:hAnsi="Spectral"/>
          <w:b/>
          <w:bCs/>
          <w:lang w:val="da-DK"/>
        </w:rPr>
        <w:lastRenderedPageBreak/>
        <w:t>Styrk din stemme i debatter</w:t>
      </w:r>
    </w:p>
    <w:p w14:paraId="51128791" w14:textId="70FF1441" w:rsidR="00FE440F" w:rsidRPr="003307AA" w:rsidRDefault="009B44E7" w:rsidP="00B24C1C">
      <w:pPr>
        <w:spacing w:after="0" w:line="240" w:lineRule="auto"/>
        <w:jc w:val="both"/>
        <w:rPr>
          <w:rFonts w:ascii="Spectral" w:hAnsi="Spectral"/>
          <w:lang w:val="da-DK"/>
        </w:rPr>
      </w:pPr>
      <w:r w:rsidRPr="009B44E7">
        <w:rPr>
          <w:rFonts w:ascii="Spectral" w:hAnsi="Spectral"/>
          <w:lang w:val="da-DK"/>
        </w:rPr>
        <w:t>Muligheden for at argumentere sin sag er fundamental for ytringsfriheden, og vi har brug for flere stemmer i debatten. Men hvordan starter og slutter man egentlig et veludført argument, der står stærkt i en debat? I denne session træner vi debattens kunst, vi lader holdninger flyde gennem argumenter, der holder og leveringer, der rammer. Kom med, hvis du er nysgerrig på din egen fremførelse af argumenter og ønsker at blive bedre til at stå stærkt i en debat og møde synspunkter, der ikke ligner dine egne.</w:t>
      </w:r>
    </w:p>
    <w:p w14:paraId="603FE785" w14:textId="77777777" w:rsidR="00B24C1C" w:rsidRDefault="00B24C1C" w:rsidP="00B24C1C">
      <w:pPr>
        <w:spacing w:after="0" w:line="240" w:lineRule="auto"/>
        <w:jc w:val="both"/>
        <w:rPr>
          <w:rFonts w:ascii="Spectral" w:hAnsi="Spectral"/>
          <w:lang w:val="da-DK"/>
        </w:rPr>
      </w:pPr>
    </w:p>
    <w:p w14:paraId="1CBBB8EE" w14:textId="77777777" w:rsidR="00C31934" w:rsidRDefault="00C31934" w:rsidP="00B24C1C">
      <w:pPr>
        <w:spacing w:after="0" w:line="240" w:lineRule="auto"/>
        <w:jc w:val="both"/>
        <w:rPr>
          <w:rFonts w:ascii="Spectral" w:hAnsi="Spectral"/>
          <w:lang w:val="da-DK"/>
        </w:rPr>
      </w:pPr>
    </w:p>
    <w:p w14:paraId="1E53BF6B" w14:textId="17883AAE" w:rsidR="00FE440F" w:rsidRPr="00B24C1C" w:rsidRDefault="00A87475" w:rsidP="00B24C1C">
      <w:pPr>
        <w:spacing w:after="0" w:line="240" w:lineRule="auto"/>
        <w:jc w:val="both"/>
        <w:rPr>
          <w:rFonts w:ascii="Spectral" w:hAnsi="Spectral"/>
          <w:lang w:val="da-DK"/>
        </w:rPr>
      </w:pPr>
      <w:r w:rsidRPr="00B24C1C">
        <w:rPr>
          <w:rFonts w:ascii="Spectral" w:hAnsi="Spectral"/>
          <w:b/>
          <w:bCs/>
          <w:lang w:val="da-DK"/>
        </w:rPr>
        <w:t>S</w:t>
      </w:r>
      <w:r w:rsidR="00F73BF4" w:rsidRPr="00B24C1C">
        <w:rPr>
          <w:rFonts w:ascii="Spectral" w:hAnsi="Spectral"/>
          <w:b/>
          <w:bCs/>
          <w:lang w:val="da-DK"/>
        </w:rPr>
        <w:t>yn</w:t>
      </w:r>
      <w:r w:rsidR="00BE77D2" w:rsidRPr="00B24C1C">
        <w:rPr>
          <w:rFonts w:ascii="Spectral" w:hAnsi="Spectral"/>
          <w:b/>
          <w:bCs/>
          <w:lang w:val="da-DK"/>
        </w:rPr>
        <w:t>g sammen</w:t>
      </w:r>
      <w:r w:rsidR="00F73BF4" w:rsidRPr="00B24C1C">
        <w:rPr>
          <w:rFonts w:ascii="Spectral" w:hAnsi="Spectral"/>
          <w:b/>
          <w:bCs/>
          <w:lang w:val="da-DK"/>
        </w:rPr>
        <w:t xml:space="preserve"> </w:t>
      </w:r>
    </w:p>
    <w:p w14:paraId="3E28AB0F" w14:textId="77777777" w:rsidR="00DD7E29" w:rsidRDefault="002F1975" w:rsidP="00B24C1C">
      <w:pPr>
        <w:spacing w:after="0" w:line="240" w:lineRule="auto"/>
        <w:jc w:val="both"/>
        <w:rPr>
          <w:rFonts w:ascii="Spectral" w:hAnsi="Spectral"/>
          <w:lang w:val="da-DK"/>
        </w:rPr>
      </w:pPr>
      <w:r>
        <w:rPr>
          <w:rFonts w:ascii="Spectral" w:hAnsi="Spectral"/>
          <w:lang w:val="da-DK"/>
        </w:rPr>
        <w:t>Smør</w:t>
      </w:r>
      <w:r w:rsidR="00ED283E">
        <w:rPr>
          <w:rFonts w:ascii="Spectral" w:hAnsi="Spectral"/>
          <w:lang w:val="da-DK"/>
        </w:rPr>
        <w:t xml:space="preserve"> stemmebåndet</w:t>
      </w:r>
      <w:r>
        <w:rPr>
          <w:rFonts w:ascii="Spectral" w:hAnsi="Spectral"/>
          <w:lang w:val="da-DK"/>
        </w:rPr>
        <w:t xml:space="preserve">, rejs dig op </w:t>
      </w:r>
      <w:r w:rsidR="00A96D84">
        <w:rPr>
          <w:rFonts w:ascii="Spectral" w:hAnsi="Spectral"/>
          <w:lang w:val="da-DK"/>
        </w:rPr>
        <w:t xml:space="preserve">og </w:t>
      </w:r>
      <w:r w:rsidR="009C3261">
        <w:rPr>
          <w:rFonts w:ascii="Spectral" w:hAnsi="Spectral"/>
          <w:lang w:val="da-DK"/>
        </w:rPr>
        <w:t xml:space="preserve">find tonelejet sammen med </w:t>
      </w:r>
      <w:r w:rsidR="003221A7">
        <w:rPr>
          <w:rFonts w:ascii="Spectral" w:hAnsi="Spectral"/>
          <w:lang w:val="da-DK"/>
        </w:rPr>
        <w:t>andre sangfugle, når</w:t>
      </w:r>
      <w:r w:rsidR="009F666A">
        <w:rPr>
          <w:rFonts w:ascii="Spectral" w:hAnsi="Spectral"/>
          <w:lang w:val="da-DK"/>
        </w:rPr>
        <w:t xml:space="preserve"> </w:t>
      </w:r>
      <w:r w:rsidR="00EB0C5B">
        <w:rPr>
          <w:rFonts w:ascii="Spectral" w:hAnsi="Spectral"/>
          <w:lang w:val="da-DK"/>
        </w:rPr>
        <w:t xml:space="preserve">Arne sætter sig ved klaveret og stemmer i til fællessang med sange fra Højskolesangbogen. </w:t>
      </w:r>
      <w:r w:rsidR="00F03E28">
        <w:rPr>
          <w:rFonts w:ascii="Spectral" w:hAnsi="Spectral"/>
          <w:lang w:val="da-DK"/>
        </w:rPr>
        <w:t>Du har også mulighed for selv at ønske én sang eller to.</w:t>
      </w:r>
    </w:p>
    <w:p w14:paraId="14CAF3D4" w14:textId="77777777" w:rsidR="00DD7E29" w:rsidRDefault="00DD7E29" w:rsidP="00B24C1C">
      <w:pPr>
        <w:spacing w:after="0" w:line="240" w:lineRule="auto"/>
        <w:jc w:val="both"/>
        <w:rPr>
          <w:rFonts w:ascii="Spectral" w:hAnsi="Spectral"/>
          <w:lang w:val="da-DK"/>
        </w:rPr>
      </w:pPr>
    </w:p>
    <w:p w14:paraId="09CE76D6" w14:textId="77777777" w:rsidR="00DD7E29" w:rsidRDefault="00DD7E29" w:rsidP="00B24C1C">
      <w:pPr>
        <w:spacing w:after="0" w:line="240" w:lineRule="auto"/>
        <w:jc w:val="both"/>
        <w:rPr>
          <w:rFonts w:ascii="Spectral" w:hAnsi="Spectral"/>
          <w:lang w:val="da-DK"/>
        </w:rPr>
      </w:pPr>
    </w:p>
    <w:p w14:paraId="04539A8F" w14:textId="48F8BF44" w:rsidR="00FE440F" w:rsidRPr="00C31934" w:rsidRDefault="00165F11" w:rsidP="00B24C1C">
      <w:pPr>
        <w:spacing w:after="0" w:line="240" w:lineRule="auto"/>
        <w:jc w:val="both"/>
        <w:rPr>
          <w:rFonts w:ascii="Spectral" w:hAnsi="Spectral"/>
          <w:lang w:val="da-DK"/>
        </w:rPr>
      </w:pPr>
      <w:r w:rsidRPr="00B24C1C">
        <w:rPr>
          <w:rFonts w:ascii="Spectral" w:hAnsi="Spectral"/>
          <w:b/>
          <w:bCs/>
          <w:lang w:val="da-DK"/>
        </w:rPr>
        <w:t>ICE, ICE, BREAKER</w:t>
      </w:r>
    </w:p>
    <w:p w14:paraId="3CF0E302" w14:textId="77777777" w:rsidR="008854FD" w:rsidRPr="008854FD" w:rsidRDefault="008854FD" w:rsidP="00B24C1C">
      <w:pPr>
        <w:spacing w:after="0" w:line="240" w:lineRule="auto"/>
        <w:jc w:val="both"/>
        <w:rPr>
          <w:rFonts w:ascii="Spectral" w:hAnsi="Spectral"/>
          <w:lang w:val="da-DK"/>
        </w:rPr>
      </w:pPr>
      <w:r w:rsidRPr="008854FD">
        <w:rPr>
          <w:rFonts w:ascii="Spectral" w:hAnsi="Spectral"/>
          <w:lang w:val="da-DK"/>
        </w:rPr>
        <w:t xml:space="preserve">Har du brug for ny inspiration til </w:t>
      </w:r>
      <w:proofErr w:type="spellStart"/>
      <w:r w:rsidRPr="008854FD">
        <w:rPr>
          <w:rFonts w:ascii="Spectral" w:hAnsi="Spectral"/>
          <w:lang w:val="da-DK"/>
        </w:rPr>
        <w:t>energizers</w:t>
      </w:r>
      <w:proofErr w:type="spellEnd"/>
      <w:r w:rsidRPr="008854FD">
        <w:rPr>
          <w:rFonts w:ascii="Spectral" w:hAnsi="Spectral"/>
          <w:lang w:val="da-DK"/>
        </w:rPr>
        <w:t xml:space="preserve"> og </w:t>
      </w:r>
      <w:proofErr w:type="spellStart"/>
      <w:r w:rsidRPr="008854FD">
        <w:rPr>
          <w:rFonts w:ascii="Spectral" w:hAnsi="Spectral"/>
          <w:lang w:val="da-DK"/>
        </w:rPr>
        <w:t>icebreakers</w:t>
      </w:r>
      <w:proofErr w:type="spellEnd"/>
      <w:r w:rsidRPr="008854FD">
        <w:rPr>
          <w:rFonts w:ascii="Spectral" w:hAnsi="Spectral"/>
          <w:lang w:val="da-DK"/>
        </w:rPr>
        <w:t xml:space="preserve">? På denne session får du både konkrete idéer og lejlighed til at prøve dem af i praksis. Vi deler viden, lærer hinanden bedre at kende og skaber energi gennem </w:t>
      </w:r>
      <w:proofErr w:type="spellStart"/>
      <w:r w:rsidRPr="008854FD">
        <w:rPr>
          <w:rFonts w:ascii="Spectral" w:hAnsi="Spectral"/>
          <w:lang w:val="da-DK"/>
        </w:rPr>
        <w:t>energizers</w:t>
      </w:r>
      <w:proofErr w:type="spellEnd"/>
      <w:r w:rsidRPr="008854FD">
        <w:rPr>
          <w:rFonts w:ascii="Spectral" w:hAnsi="Spectral"/>
          <w:lang w:val="da-DK"/>
        </w:rPr>
        <w:t>, der kan bruges til alt fra at ryste et team sammen til at få kroppen i gang efter frokost.</w:t>
      </w:r>
    </w:p>
    <w:p w14:paraId="0876C69E" w14:textId="77777777" w:rsidR="00B24C1C" w:rsidRDefault="00B24C1C" w:rsidP="00B24C1C">
      <w:pPr>
        <w:spacing w:after="0" w:line="240" w:lineRule="auto"/>
        <w:jc w:val="both"/>
        <w:rPr>
          <w:rFonts w:ascii="Spectral" w:hAnsi="Spectral"/>
          <w:lang w:val="da-DK"/>
        </w:rPr>
      </w:pPr>
    </w:p>
    <w:p w14:paraId="191CE395" w14:textId="37DA69E0" w:rsidR="00FE440F" w:rsidRPr="003307AA" w:rsidRDefault="008854FD" w:rsidP="00B24C1C">
      <w:pPr>
        <w:spacing w:after="0" w:line="240" w:lineRule="auto"/>
        <w:jc w:val="both"/>
        <w:rPr>
          <w:rFonts w:ascii="Spectral" w:hAnsi="Spectral"/>
          <w:lang w:val="da-DK"/>
        </w:rPr>
      </w:pPr>
      <w:r w:rsidRPr="008854FD">
        <w:rPr>
          <w:rFonts w:ascii="Spectral" w:hAnsi="Spectral"/>
          <w:lang w:val="da-DK"/>
        </w:rPr>
        <w:t xml:space="preserve">Hvis du har en favorit </w:t>
      </w:r>
      <w:proofErr w:type="spellStart"/>
      <w:r w:rsidRPr="008854FD">
        <w:rPr>
          <w:rFonts w:ascii="Spectral" w:hAnsi="Spectral"/>
          <w:lang w:val="da-DK"/>
        </w:rPr>
        <w:t>energizer</w:t>
      </w:r>
      <w:proofErr w:type="spellEnd"/>
      <w:r w:rsidRPr="008854FD">
        <w:rPr>
          <w:rFonts w:ascii="Spectral" w:hAnsi="Spectral"/>
          <w:lang w:val="da-DK"/>
        </w:rPr>
        <w:t>, så tag den gerne med og introducer til resten af gruppen.</w:t>
      </w:r>
    </w:p>
    <w:p w14:paraId="7BB2751D" w14:textId="77777777" w:rsidR="00C31934" w:rsidRDefault="00C31934" w:rsidP="00B24C1C">
      <w:pPr>
        <w:spacing w:after="0" w:line="240" w:lineRule="auto"/>
        <w:jc w:val="both"/>
        <w:rPr>
          <w:rFonts w:ascii="Spectral" w:hAnsi="Spectral"/>
          <w:lang w:val="da-DK"/>
        </w:rPr>
      </w:pPr>
    </w:p>
    <w:p w14:paraId="2E9A72AF" w14:textId="77777777" w:rsidR="00C31934" w:rsidRDefault="00C31934" w:rsidP="00B24C1C">
      <w:pPr>
        <w:spacing w:after="0" w:line="240" w:lineRule="auto"/>
        <w:jc w:val="both"/>
        <w:rPr>
          <w:rFonts w:ascii="Spectral" w:hAnsi="Spectral"/>
          <w:lang w:val="da-DK"/>
        </w:rPr>
      </w:pPr>
    </w:p>
    <w:p w14:paraId="5F511CAF" w14:textId="0843DDA3" w:rsidR="00FE440F" w:rsidRPr="00C31934" w:rsidRDefault="00E32685" w:rsidP="00B24C1C">
      <w:pPr>
        <w:spacing w:after="0" w:line="240" w:lineRule="auto"/>
        <w:jc w:val="both"/>
        <w:rPr>
          <w:rFonts w:ascii="Spectral" w:hAnsi="Spectral"/>
          <w:b/>
          <w:bCs/>
          <w:lang w:val="da-DK"/>
        </w:rPr>
      </w:pPr>
      <w:r w:rsidRPr="00C31934">
        <w:rPr>
          <w:rFonts w:ascii="Spectral" w:hAnsi="Spectral"/>
          <w:b/>
          <w:bCs/>
          <w:lang w:val="da-DK"/>
        </w:rPr>
        <w:t xml:space="preserve">Pust ud </w:t>
      </w:r>
      <w:r w:rsidR="0069770C" w:rsidRPr="00C31934">
        <w:rPr>
          <w:rFonts w:ascii="Spectral" w:hAnsi="Spectral"/>
          <w:b/>
          <w:bCs/>
          <w:lang w:val="da-DK"/>
        </w:rPr>
        <w:t>pause</w:t>
      </w:r>
    </w:p>
    <w:p w14:paraId="4E85EC82" w14:textId="13A9E70A" w:rsidR="00F320F4" w:rsidRDefault="003B7E28" w:rsidP="00B24C1C">
      <w:pPr>
        <w:spacing w:after="0" w:line="240" w:lineRule="auto"/>
        <w:jc w:val="both"/>
        <w:rPr>
          <w:rFonts w:ascii="Spectral" w:hAnsi="Spectral"/>
          <w:lang w:val="da-DK"/>
        </w:rPr>
      </w:pPr>
      <w:r>
        <w:rPr>
          <w:rFonts w:ascii="Spectral" w:hAnsi="Spectral"/>
          <w:lang w:val="da-DK"/>
        </w:rPr>
        <w:t xml:space="preserve">Pust ud pausen kan enten foregå alene eller sammen med andre. </w:t>
      </w:r>
      <w:r w:rsidR="00EF00BB">
        <w:rPr>
          <w:rFonts w:ascii="Spectral" w:hAnsi="Spectral"/>
          <w:lang w:val="da-DK"/>
        </w:rPr>
        <w:t xml:space="preserve">Her er der mulighed for at trække vejret en ekstra gang efter en </w:t>
      </w:r>
      <w:r w:rsidR="006F3481">
        <w:rPr>
          <w:rFonts w:ascii="Spectral" w:hAnsi="Spectral"/>
          <w:lang w:val="da-DK"/>
        </w:rPr>
        <w:t xml:space="preserve">til tider </w:t>
      </w:r>
      <w:r w:rsidR="00EF00BB">
        <w:rPr>
          <w:rFonts w:ascii="Spectral" w:hAnsi="Spectral"/>
          <w:lang w:val="da-DK"/>
        </w:rPr>
        <w:t xml:space="preserve">intens atmosfære i </w:t>
      </w:r>
      <w:r>
        <w:rPr>
          <w:rFonts w:ascii="Spectral" w:hAnsi="Spectral"/>
          <w:lang w:val="da-DK"/>
        </w:rPr>
        <w:t xml:space="preserve">salen. Du har mulighed for at gå en tur </w:t>
      </w:r>
      <w:r w:rsidR="00F10A3B">
        <w:rPr>
          <w:rFonts w:ascii="Spectral" w:hAnsi="Spectral"/>
          <w:lang w:val="da-DK"/>
        </w:rPr>
        <w:t xml:space="preserve">enten alene eller </w:t>
      </w:r>
      <w:r>
        <w:rPr>
          <w:rFonts w:ascii="Spectral" w:hAnsi="Spectral"/>
          <w:lang w:val="da-DK"/>
        </w:rPr>
        <w:t>med en ny makker</w:t>
      </w:r>
      <w:r w:rsidR="006F3481">
        <w:rPr>
          <w:rFonts w:ascii="Spectral" w:hAnsi="Spectral"/>
          <w:lang w:val="da-DK"/>
        </w:rPr>
        <w:t>,</w:t>
      </w:r>
      <w:r w:rsidR="00F10A3B">
        <w:rPr>
          <w:rFonts w:ascii="Spectral" w:hAnsi="Spectral"/>
          <w:lang w:val="da-DK"/>
        </w:rPr>
        <w:t xml:space="preserve"> hvor I kan </w:t>
      </w:r>
      <w:r>
        <w:rPr>
          <w:rFonts w:ascii="Spectral" w:hAnsi="Spectral"/>
          <w:lang w:val="da-DK"/>
        </w:rPr>
        <w:t>stille nysgerrige spørgsmål til hinanden, mens I får lidt frisk luft og ny energi til krop og sind.</w:t>
      </w:r>
    </w:p>
    <w:p w14:paraId="4654EBF8" w14:textId="77777777" w:rsidR="00C31934" w:rsidRDefault="00C31934" w:rsidP="00B24C1C">
      <w:pPr>
        <w:spacing w:after="0" w:line="240" w:lineRule="auto"/>
        <w:jc w:val="both"/>
        <w:rPr>
          <w:rFonts w:ascii="Spectral" w:hAnsi="Spectral"/>
          <w:lang w:val="da-DK"/>
        </w:rPr>
      </w:pPr>
    </w:p>
    <w:p w14:paraId="28FBF0DC" w14:textId="77777777" w:rsidR="00C31934" w:rsidRDefault="00C31934" w:rsidP="00B24C1C">
      <w:pPr>
        <w:spacing w:after="0" w:line="240" w:lineRule="auto"/>
        <w:jc w:val="both"/>
        <w:rPr>
          <w:rFonts w:ascii="Spectral" w:hAnsi="Spectral"/>
          <w:lang w:val="da-DK"/>
        </w:rPr>
      </w:pPr>
    </w:p>
    <w:p w14:paraId="092EA983" w14:textId="6453E7AF" w:rsidR="00FE440F" w:rsidRPr="00C31934" w:rsidRDefault="0069770C" w:rsidP="00B24C1C">
      <w:pPr>
        <w:spacing w:after="0" w:line="240" w:lineRule="auto"/>
        <w:jc w:val="both"/>
        <w:rPr>
          <w:rFonts w:ascii="Spectral" w:hAnsi="Spectral"/>
          <w:b/>
          <w:bCs/>
          <w:lang w:val="da-DK"/>
        </w:rPr>
      </w:pPr>
      <w:r w:rsidRPr="00C31934">
        <w:rPr>
          <w:rFonts w:ascii="Spectral" w:hAnsi="Spectral"/>
          <w:b/>
          <w:bCs/>
          <w:lang w:val="da-DK"/>
        </w:rPr>
        <w:t>Jeg deltager ikke i en session</w:t>
      </w:r>
    </w:p>
    <w:p w14:paraId="37B6E0D7" w14:textId="4A306A4B" w:rsidR="00FA719D" w:rsidRPr="003307AA" w:rsidRDefault="0069770C" w:rsidP="00B24C1C">
      <w:pPr>
        <w:spacing w:after="0" w:line="240" w:lineRule="auto"/>
        <w:jc w:val="both"/>
        <w:rPr>
          <w:rFonts w:ascii="Spectral" w:hAnsi="Spectral"/>
          <w:lang w:val="da-DK"/>
        </w:rPr>
      </w:pPr>
      <w:r>
        <w:rPr>
          <w:rFonts w:ascii="Spectral" w:hAnsi="Spectral"/>
          <w:lang w:val="da-DK"/>
        </w:rPr>
        <w:t>Hvis du allerede ved, du</w:t>
      </w:r>
      <w:r w:rsidR="00101F8C">
        <w:rPr>
          <w:rFonts w:ascii="Spectral" w:hAnsi="Spectral"/>
          <w:lang w:val="da-DK"/>
        </w:rPr>
        <w:t xml:space="preserve"> laver </w:t>
      </w:r>
      <w:r>
        <w:rPr>
          <w:rFonts w:ascii="Spectral" w:hAnsi="Spectral"/>
          <w:lang w:val="da-DK"/>
        </w:rPr>
        <w:t>andre ting</w:t>
      </w:r>
      <w:r w:rsidR="008818D7">
        <w:rPr>
          <w:rFonts w:ascii="Spectral" w:hAnsi="Spectral"/>
          <w:lang w:val="da-DK"/>
        </w:rPr>
        <w:t xml:space="preserve"> eller har noget andet, du skal gøre</w:t>
      </w:r>
      <w:r>
        <w:rPr>
          <w:rFonts w:ascii="Spectral" w:hAnsi="Spectral"/>
          <w:lang w:val="da-DK"/>
        </w:rPr>
        <w:t xml:space="preserve">, mens </w:t>
      </w:r>
      <w:r w:rsidR="00F07367">
        <w:rPr>
          <w:rFonts w:ascii="Spectral" w:hAnsi="Spectral"/>
          <w:lang w:val="da-DK"/>
        </w:rPr>
        <w:t>sessionerne foregår, kan du vælge denne mulighed</w:t>
      </w:r>
      <w:r w:rsidR="00E763F1">
        <w:rPr>
          <w:rFonts w:ascii="Spectral" w:hAnsi="Spectral"/>
          <w:lang w:val="da-DK"/>
        </w:rPr>
        <w:t>.</w:t>
      </w:r>
    </w:p>
    <w:p w14:paraId="0DEF385F" w14:textId="77777777" w:rsidR="00FA719D" w:rsidRPr="003307AA" w:rsidRDefault="00FA719D" w:rsidP="00B24C1C">
      <w:pPr>
        <w:spacing w:after="0" w:line="240" w:lineRule="auto"/>
        <w:jc w:val="both"/>
        <w:rPr>
          <w:rFonts w:ascii="Spectral" w:hAnsi="Spectral"/>
          <w:lang w:val="da-DK"/>
        </w:rPr>
      </w:pPr>
    </w:p>
    <w:sectPr w:rsidR="00FA719D" w:rsidRPr="003307AA">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BE673" w14:textId="77777777" w:rsidR="00F63F95" w:rsidRDefault="00F63F95" w:rsidP="00F63F95">
      <w:pPr>
        <w:spacing w:after="0" w:line="240" w:lineRule="auto"/>
      </w:pPr>
      <w:r>
        <w:separator/>
      </w:r>
    </w:p>
  </w:endnote>
  <w:endnote w:type="continuationSeparator" w:id="0">
    <w:p w14:paraId="36972F7A" w14:textId="77777777" w:rsidR="00F63F95" w:rsidRDefault="00F63F95" w:rsidP="00F63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pectral">
    <w:panose1 w:val="02020502060000000000"/>
    <w:charset w:val="00"/>
    <w:family w:val="roman"/>
    <w:pitch w:val="variable"/>
    <w:sig w:usb0="E000027F" w:usb1="4000E43B" w:usb2="00000000" w:usb3="00000000" w:csb0="00000197"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B128D" w14:textId="77777777" w:rsidR="00F63F95" w:rsidRDefault="00F63F95" w:rsidP="00F63F95">
      <w:pPr>
        <w:spacing w:after="0" w:line="240" w:lineRule="auto"/>
      </w:pPr>
      <w:r>
        <w:separator/>
      </w:r>
    </w:p>
  </w:footnote>
  <w:footnote w:type="continuationSeparator" w:id="0">
    <w:p w14:paraId="5D5A0775" w14:textId="77777777" w:rsidR="00F63F95" w:rsidRDefault="00F63F95" w:rsidP="00F63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FB5D2" w14:textId="319FCC3F" w:rsidR="00F63F95" w:rsidRDefault="00F63F95">
    <w:pPr>
      <w:pStyle w:val="Sidehoved"/>
    </w:pPr>
    <w:r>
      <w:rPr>
        <w:noProof/>
      </w:rPr>
      <w:drawing>
        <wp:anchor distT="0" distB="0" distL="114300" distR="114300" simplePos="0" relativeHeight="251659264" behindDoc="0" locked="0" layoutInCell="1" allowOverlap="1" wp14:anchorId="5A6B4A1A" wp14:editId="5854C9D8">
          <wp:simplePos x="0" y="0"/>
          <wp:positionH relativeFrom="column">
            <wp:posOffset>4962525</wp:posOffset>
          </wp:positionH>
          <wp:positionV relativeFrom="paragraph">
            <wp:posOffset>-247650</wp:posOffset>
          </wp:positionV>
          <wp:extent cx="1619250" cy="365760"/>
          <wp:effectExtent l="0" t="0" r="0" b="0"/>
          <wp:wrapSquare wrapText="bothSides"/>
          <wp:docPr id="1807766753" name="Billede 1" descr="Et billede, der indeholder Font/skrifttype, Grafik, grafisk design, typografi&#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766753" name="Billede 1" descr="Et billede, der indeholder Font/skrifttype, Grafik, grafisk design, typografi&#10;&#10;AI-genereret indhold kan være ukorrek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3657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94ED8"/>
    <w:multiLevelType w:val="hybridMultilevel"/>
    <w:tmpl w:val="B8E6CC06"/>
    <w:lvl w:ilvl="0" w:tplc="9C9478C0">
      <w:numFmt w:val="bullet"/>
      <w:lvlText w:val="-"/>
      <w:lvlJc w:val="left"/>
      <w:pPr>
        <w:ind w:left="720" w:hanging="360"/>
      </w:pPr>
      <w:rPr>
        <w:rFonts w:ascii="Spectral" w:eastAsiaTheme="minorHAnsi" w:hAnsi="Spectra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5006232"/>
    <w:multiLevelType w:val="hybridMultilevel"/>
    <w:tmpl w:val="F672FC22"/>
    <w:lvl w:ilvl="0" w:tplc="79E4BF72">
      <w:start w:val="13"/>
      <w:numFmt w:val="bullet"/>
      <w:lvlText w:val="-"/>
      <w:lvlJc w:val="left"/>
      <w:pPr>
        <w:ind w:left="720" w:hanging="360"/>
      </w:pPr>
      <w:rPr>
        <w:rFonts w:ascii="Spectral" w:eastAsiaTheme="minorHAnsi" w:hAnsi="Spectra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83C5A3B"/>
    <w:multiLevelType w:val="multilevel"/>
    <w:tmpl w:val="A8928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09038095">
    <w:abstractNumId w:val="1"/>
  </w:num>
  <w:num w:numId="2" w16cid:durableId="2060547123">
    <w:abstractNumId w:val="2"/>
  </w:num>
  <w:num w:numId="3" w16cid:durableId="2103330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001"/>
    <w:rsid w:val="00004CDC"/>
    <w:rsid w:val="000163CE"/>
    <w:rsid w:val="0006726F"/>
    <w:rsid w:val="0008318E"/>
    <w:rsid w:val="000C75AD"/>
    <w:rsid w:val="000E00A3"/>
    <w:rsid w:val="000E0D53"/>
    <w:rsid w:val="000E2DAB"/>
    <w:rsid w:val="000E69C8"/>
    <w:rsid w:val="00101F8C"/>
    <w:rsid w:val="0011302F"/>
    <w:rsid w:val="00115A33"/>
    <w:rsid w:val="001274B6"/>
    <w:rsid w:val="00127E36"/>
    <w:rsid w:val="001373A4"/>
    <w:rsid w:val="00160FBA"/>
    <w:rsid w:val="00161EAB"/>
    <w:rsid w:val="00165F11"/>
    <w:rsid w:val="00171F92"/>
    <w:rsid w:val="001B4EBF"/>
    <w:rsid w:val="001D736F"/>
    <w:rsid w:val="001F474B"/>
    <w:rsid w:val="0020791A"/>
    <w:rsid w:val="00214130"/>
    <w:rsid w:val="00214C53"/>
    <w:rsid w:val="002257B7"/>
    <w:rsid w:val="002309C5"/>
    <w:rsid w:val="00271ECE"/>
    <w:rsid w:val="0028697F"/>
    <w:rsid w:val="002E5283"/>
    <w:rsid w:val="002F0003"/>
    <w:rsid w:val="002F1975"/>
    <w:rsid w:val="00316F7E"/>
    <w:rsid w:val="003221A7"/>
    <w:rsid w:val="003307AA"/>
    <w:rsid w:val="00396519"/>
    <w:rsid w:val="003A75E7"/>
    <w:rsid w:val="003B2001"/>
    <w:rsid w:val="003B2D6A"/>
    <w:rsid w:val="003B7E28"/>
    <w:rsid w:val="003C2CEB"/>
    <w:rsid w:val="004019FA"/>
    <w:rsid w:val="004316B3"/>
    <w:rsid w:val="004500E5"/>
    <w:rsid w:val="00450496"/>
    <w:rsid w:val="00500015"/>
    <w:rsid w:val="00520ACB"/>
    <w:rsid w:val="0055263D"/>
    <w:rsid w:val="00580042"/>
    <w:rsid w:val="005B2E97"/>
    <w:rsid w:val="005E178B"/>
    <w:rsid w:val="006077E4"/>
    <w:rsid w:val="00641D89"/>
    <w:rsid w:val="00647484"/>
    <w:rsid w:val="00690938"/>
    <w:rsid w:val="0069770C"/>
    <w:rsid w:val="00697C47"/>
    <w:rsid w:val="006A1CF9"/>
    <w:rsid w:val="006A5521"/>
    <w:rsid w:val="006F3481"/>
    <w:rsid w:val="00704504"/>
    <w:rsid w:val="007070BA"/>
    <w:rsid w:val="00713B80"/>
    <w:rsid w:val="007333B9"/>
    <w:rsid w:val="00780415"/>
    <w:rsid w:val="0079178E"/>
    <w:rsid w:val="007E32BE"/>
    <w:rsid w:val="00805D93"/>
    <w:rsid w:val="00820996"/>
    <w:rsid w:val="00822DBE"/>
    <w:rsid w:val="0083367E"/>
    <w:rsid w:val="008818D7"/>
    <w:rsid w:val="008854FD"/>
    <w:rsid w:val="008A0356"/>
    <w:rsid w:val="008F3733"/>
    <w:rsid w:val="008F3CDF"/>
    <w:rsid w:val="008F74B1"/>
    <w:rsid w:val="00906FFD"/>
    <w:rsid w:val="009117E3"/>
    <w:rsid w:val="0091574D"/>
    <w:rsid w:val="009279D6"/>
    <w:rsid w:val="00985656"/>
    <w:rsid w:val="009938A9"/>
    <w:rsid w:val="009B3429"/>
    <w:rsid w:val="009B44E7"/>
    <w:rsid w:val="009B4B5E"/>
    <w:rsid w:val="009C3261"/>
    <w:rsid w:val="009E18D0"/>
    <w:rsid w:val="009F666A"/>
    <w:rsid w:val="00A03A23"/>
    <w:rsid w:val="00A04F81"/>
    <w:rsid w:val="00A06A36"/>
    <w:rsid w:val="00A154F9"/>
    <w:rsid w:val="00A20FC9"/>
    <w:rsid w:val="00A31D5A"/>
    <w:rsid w:val="00A6423E"/>
    <w:rsid w:val="00A67B15"/>
    <w:rsid w:val="00A87475"/>
    <w:rsid w:val="00A96D84"/>
    <w:rsid w:val="00AC3358"/>
    <w:rsid w:val="00AC7A1E"/>
    <w:rsid w:val="00AD4ACD"/>
    <w:rsid w:val="00AF5752"/>
    <w:rsid w:val="00B2128D"/>
    <w:rsid w:val="00B24C1C"/>
    <w:rsid w:val="00B31D8E"/>
    <w:rsid w:val="00B46D62"/>
    <w:rsid w:val="00B63DA5"/>
    <w:rsid w:val="00BB55ED"/>
    <w:rsid w:val="00BE77D2"/>
    <w:rsid w:val="00C23364"/>
    <w:rsid w:val="00C31934"/>
    <w:rsid w:val="00C32066"/>
    <w:rsid w:val="00C52C13"/>
    <w:rsid w:val="00C67346"/>
    <w:rsid w:val="00C82A4B"/>
    <w:rsid w:val="00CD7424"/>
    <w:rsid w:val="00CE626F"/>
    <w:rsid w:val="00D235F0"/>
    <w:rsid w:val="00D34091"/>
    <w:rsid w:val="00D85761"/>
    <w:rsid w:val="00D85922"/>
    <w:rsid w:val="00DA31C3"/>
    <w:rsid w:val="00DB6952"/>
    <w:rsid w:val="00DB6BF2"/>
    <w:rsid w:val="00DC5A2D"/>
    <w:rsid w:val="00DD7E29"/>
    <w:rsid w:val="00DE5129"/>
    <w:rsid w:val="00E32685"/>
    <w:rsid w:val="00E37628"/>
    <w:rsid w:val="00E53585"/>
    <w:rsid w:val="00E763F1"/>
    <w:rsid w:val="00E81488"/>
    <w:rsid w:val="00E95BA7"/>
    <w:rsid w:val="00EA6536"/>
    <w:rsid w:val="00EB0C5B"/>
    <w:rsid w:val="00EC32F9"/>
    <w:rsid w:val="00ED283E"/>
    <w:rsid w:val="00ED67FB"/>
    <w:rsid w:val="00EF00BB"/>
    <w:rsid w:val="00F03E28"/>
    <w:rsid w:val="00F07367"/>
    <w:rsid w:val="00F10A3B"/>
    <w:rsid w:val="00F1261E"/>
    <w:rsid w:val="00F320F4"/>
    <w:rsid w:val="00F529A2"/>
    <w:rsid w:val="00F63F95"/>
    <w:rsid w:val="00F73BF4"/>
    <w:rsid w:val="00FA719D"/>
    <w:rsid w:val="00FB0C4D"/>
    <w:rsid w:val="00FD086C"/>
    <w:rsid w:val="00FD29BE"/>
    <w:rsid w:val="00FD723F"/>
    <w:rsid w:val="00FE4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200BF"/>
  <w15:chartTrackingRefBased/>
  <w15:docId w15:val="{E886C44E-FD30-134A-9B95-67BA88262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B20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B20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B200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B200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B200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B200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B200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B200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B200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B200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3B200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B200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B200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B200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B200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B200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B200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B2001"/>
    <w:rPr>
      <w:rFonts w:eastAsiaTheme="majorEastAsia" w:cstheme="majorBidi"/>
      <w:color w:val="272727" w:themeColor="text1" w:themeTint="D8"/>
    </w:rPr>
  </w:style>
  <w:style w:type="paragraph" w:styleId="Titel">
    <w:name w:val="Title"/>
    <w:basedOn w:val="Normal"/>
    <w:next w:val="Normal"/>
    <w:link w:val="TitelTegn"/>
    <w:uiPriority w:val="10"/>
    <w:qFormat/>
    <w:rsid w:val="003B20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B200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B200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B200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B200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B2001"/>
    <w:rPr>
      <w:i/>
      <w:iCs/>
      <w:color w:val="404040" w:themeColor="text1" w:themeTint="BF"/>
    </w:rPr>
  </w:style>
  <w:style w:type="paragraph" w:styleId="Listeafsnit">
    <w:name w:val="List Paragraph"/>
    <w:basedOn w:val="Normal"/>
    <w:uiPriority w:val="34"/>
    <w:qFormat/>
    <w:rsid w:val="003B2001"/>
    <w:pPr>
      <w:ind w:left="720"/>
      <w:contextualSpacing/>
    </w:pPr>
  </w:style>
  <w:style w:type="character" w:styleId="Kraftigfremhvning">
    <w:name w:val="Intense Emphasis"/>
    <w:basedOn w:val="Standardskrifttypeiafsnit"/>
    <w:uiPriority w:val="21"/>
    <w:qFormat/>
    <w:rsid w:val="003B2001"/>
    <w:rPr>
      <w:i/>
      <w:iCs/>
      <w:color w:val="0F4761" w:themeColor="accent1" w:themeShade="BF"/>
    </w:rPr>
  </w:style>
  <w:style w:type="paragraph" w:styleId="Strktcitat">
    <w:name w:val="Intense Quote"/>
    <w:basedOn w:val="Normal"/>
    <w:next w:val="Normal"/>
    <w:link w:val="StrktcitatTegn"/>
    <w:uiPriority w:val="30"/>
    <w:qFormat/>
    <w:rsid w:val="003B20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B2001"/>
    <w:rPr>
      <w:i/>
      <w:iCs/>
      <w:color w:val="0F4761" w:themeColor="accent1" w:themeShade="BF"/>
    </w:rPr>
  </w:style>
  <w:style w:type="character" w:styleId="Kraftighenvisning">
    <w:name w:val="Intense Reference"/>
    <w:basedOn w:val="Standardskrifttypeiafsnit"/>
    <w:uiPriority w:val="32"/>
    <w:qFormat/>
    <w:rsid w:val="003B2001"/>
    <w:rPr>
      <w:b/>
      <w:bCs/>
      <w:smallCaps/>
      <w:color w:val="0F4761" w:themeColor="accent1" w:themeShade="BF"/>
      <w:spacing w:val="5"/>
    </w:rPr>
  </w:style>
  <w:style w:type="paragraph" w:styleId="Sidehoved">
    <w:name w:val="header"/>
    <w:basedOn w:val="Normal"/>
    <w:link w:val="SidehovedTegn"/>
    <w:uiPriority w:val="99"/>
    <w:unhideWhenUsed/>
    <w:rsid w:val="00F63F9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63F95"/>
  </w:style>
  <w:style w:type="paragraph" w:styleId="Sidefod">
    <w:name w:val="footer"/>
    <w:basedOn w:val="Normal"/>
    <w:link w:val="SidefodTegn"/>
    <w:uiPriority w:val="99"/>
    <w:unhideWhenUsed/>
    <w:rsid w:val="00F63F9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63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3381">
      <w:bodyDiv w:val="1"/>
      <w:marLeft w:val="0"/>
      <w:marRight w:val="0"/>
      <w:marTop w:val="0"/>
      <w:marBottom w:val="0"/>
      <w:divBdr>
        <w:top w:val="none" w:sz="0" w:space="0" w:color="auto"/>
        <w:left w:val="none" w:sz="0" w:space="0" w:color="auto"/>
        <w:bottom w:val="none" w:sz="0" w:space="0" w:color="auto"/>
        <w:right w:val="none" w:sz="0" w:space="0" w:color="auto"/>
      </w:divBdr>
    </w:div>
    <w:div w:id="69469348">
      <w:bodyDiv w:val="1"/>
      <w:marLeft w:val="0"/>
      <w:marRight w:val="0"/>
      <w:marTop w:val="0"/>
      <w:marBottom w:val="0"/>
      <w:divBdr>
        <w:top w:val="none" w:sz="0" w:space="0" w:color="auto"/>
        <w:left w:val="none" w:sz="0" w:space="0" w:color="auto"/>
        <w:bottom w:val="none" w:sz="0" w:space="0" w:color="auto"/>
        <w:right w:val="none" w:sz="0" w:space="0" w:color="auto"/>
      </w:divBdr>
    </w:div>
    <w:div w:id="102966259">
      <w:bodyDiv w:val="1"/>
      <w:marLeft w:val="0"/>
      <w:marRight w:val="0"/>
      <w:marTop w:val="0"/>
      <w:marBottom w:val="0"/>
      <w:divBdr>
        <w:top w:val="none" w:sz="0" w:space="0" w:color="auto"/>
        <w:left w:val="none" w:sz="0" w:space="0" w:color="auto"/>
        <w:bottom w:val="none" w:sz="0" w:space="0" w:color="auto"/>
        <w:right w:val="none" w:sz="0" w:space="0" w:color="auto"/>
      </w:divBdr>
    </w:div>
    <w:div w:id="304162971">
      <w:bodyDiv w:val="1"/>
      <w:marLeft w:val="0"/>
      <w:marRight w:val="0"/>
      <w:marTop w:val="0"/>
      <w:marBottom w:val="0"/>
      <w:divBdr>
        <w:top w:val="none" w:sz="0" w:space="0" w:color="auto"/>
        <w:left w:val="none" w:sz="0" w:space="0" w:color="auto"/>
        <w:bottom w:val="none" w:sz="0" w:space="0" w:color="auto"/>
        <w:right w:val="none" w:sz="0" w:space="0" w:color="auto"/>
      </w:divBdr>
    </w:div>
    <w:div w:id="535586686">
      <w:bodyDiv w:val="1"/>
      <w:marLeft w:val="0"/>
      <w:marRight w:val="0"/>
      <w:marTop w:val="0"/>
      <w:marBottom w:val="0"/>
      <w:divBdr>
        <w:top w:val="none" w:sz="0" w:space="0" w:color="auto"/>
        <w:left w:val="none" w:sz="0" w:space="0" w:color="auto"/>
        <w:bottom w:val="none" w:sz="0" w:space="0" w:color="auto"/>
        <w:right w:val="none" w:sz="0" w:space="0" w:color="auto"/>
      </w:divBdr>
    </w:div>
    <w:div w:id="565603005">
      <w:bodyDiv w:val="1"/>
      <w:marLeft w:val="0"/>
      <w:marRight w:val="0"/>
      <w:marTop w:val="0"/>
      <w:marBottom w:val="0"/>
      <w:divBdr>
        <w:top w:val="none" w:sz="0" w:space="0" w:color="auto"/>
        <w:left w:val="none" w:sz="0" w:space="0" w:color="auto"/>
        <w:bottom w:val="none" w:sz="0" w:space="0" w:color="auto"/>
        <w:right w:val="none" w:sz="0" w:space="0" w:color="auto"/>
      </w:divBdr>
    </w:div>
    <w:div w:id="667173683">
      <w:bodyDiv w:val="1"/>
      <w:marLeft w:val="0"/>
      <w:marRight w:val="0"/>
      <w:marTop w:val="0"/>
      <w:marBottom w:val="0"/>
      <w:divBdr>
        <w:top w:val="none" w:sz="0" w:space="0" w:color="auto"/>
        <w:left w:val="none" w:sz="0" w:space="0" w:color="auto"/>
        <w:bottom w:val="none" w:sz="0" w:space="0" w:color="auto"/>
        <w:right w:val="none" w:sz="0" w:space="0" w:color="auto"/>
      </w:divBdr>
    </w:div>
    <w:div w:id="730928051">
      <w:bodyDiv w:val="1"/>
      <w:marLeft w:val="0"/>
      <w:marRight w:val="0"/>
      <w:marTop w:val="0"/>
      <w:marBottom w:val="0"/>
      <w:divBdr>
        <w:top w:val="none" w:sz="0" w:space="0" w:color="auto"/>
        <w:left w:val="none" w:sz="0" w:space="0" w:color="auto"/>
        <w:bottom w:val="none" w:sz="0" w:space="0" w:color="auto"/>
        <w:right w:val="none" w:sz="0" w:space="0" w:color="auto"/>
      </w:divBdr>
    </w:div>
    <w:div w:id="925653161">
      <w:bodyDiv w:val="1"/>
      <w:marLeft w:val="0"/>
      <w:marRight w:val="0"/>
      <w:marTop w:val="0"/>
      <w:marBottom w:val="0"/>
      <w:divBdr>
        <w:top w:val="none" w:sz="0" w:space="0" w:color="auto"/>
        <w:left w:val="none" w:sz="0" w:space="0" w:color="auto"/>
        <w:bottom w:val="none" w:sz="0" w:space="0" w:color="auto"/>
        <w:right w:val="none" w:sz="0" w:space="0" w:color="auto"/>
      </w:divBdr>
    </w:div>
    <w:div w:id="1187257395">
      <w:bodyDiv w:val="1"/>
      <w:marLeft w:val="0"/>
      <w:marRight w:val="0"/>
      <w:marTop w:val="0"/>
      <w:marBottom w:val="0"/>
      <w:divBdr>
        <w:top w:val="none" w:sz="0" w:space="0" w:color="auto"/>
        <w:left w:val="none" w:sz="0" w:space="0" w:color="auto"/>
        <w:bottom w:val="none" w:sz="0" w:space="0" w:color="auto"/>
        <w:right w:val="none" w:sz="0" w:space="0" w:color="auto"/>
      </w:divBdr>
    </w:div>
    <w:div w:id="1629628264">
      <w:bodyDiv w:val="1"/>
      <w:marLeft w:val="0"/>
      <w:marRight w:val="0"/>
      <w:marTop w:val="0"/>
      <w:marBottom w:val="0"/>
      <w:divBdr>
        <w:top w:val="none" w:sz="0" w:space="0" w:color="auto"/>
        <w:left w:val="none" w:sz="0" w:space="0" w:color="auto"/>
        <w:bottom w:val="none" w:sz="0" w:space="0" w:color="auto"/>
        <w:right w:val="none" w:sz="0" w:space="0" w:color="auto"/>
      </w:divBdr>
    </w:div>
    <w:div w:id="1659915208">
      <w:bodyDiv w:val="1"/>
      <w:marLeft w:val="0"/>
      <w:marRight w:val="0"/>
      <w:marTop w:val="0"/>
      <w:marBottom w:val="0"/>
      <w:divBdr>
        <w:top w:val="none" w:sz="0" w:space="0" w:color="auto"/>
        <w:left w:val="none" w:sz="0" w:space="0" w:color="auto"/>
        <w:bottom w:val="none" w:sz="0" w:space="0" w:color="auto"/>
        <w:right w:val="none" w:sz="0" w:space="0" w:color="auto"/>
      </w:divBdr>
    </w:div>
    <w:div w:id="1677228887">
      <w:bodyDiv w:val="1"/>
      <w:marLeft w:val="0"/>
      <w:marRight w:val="0"/>
      <w:marTop w:val="0"/>
      <w:marBottom w:val="0"/>
      <w:divBdr>
        <w:top w:val="none" w:sz="0" w:space="0" w:color="auto"/>
        <w:left w:val="none" w:sz="0" w:space="0" w:color="auto"/>
        <w:bottom w:val="none" w:sz="0" w:space="0" w:color="auto"/>
        <w:right w:val="none" w:sz="0" w:space="0" w:color="auto"/>
      </w:divBdr>
    </w:div>
    <w:div w:id="1726949148">
      <w:bodyDiv w:val="1"/>
      <w:marLeft w:val="0"/>
      <w:marRight w:val="0"/>
      <w:marTop w:val="0"/>
      <w:marBottom w:val="0"/>
      <w:divBdr>
        <w:top w:val="none" w:sz="0" w:space="0" w:color="auto"/>
        <w:left w:val="none" w:sz="0" w:space="0" w:color="auto"/>
        <w:bottom w:val="none" w:sz="0" w:space="0" w:color="auto"/>
        <w:right w:val="none" w:sz="0" w:space="0" w:color="auto"/>
      </w:divBdr>
    </w:div>
    <w:div w:id="2115859102">
      <w:bodyDiv w:val="1"/>
      <w:marLeft w:val="0"/>
      <w:marRight w:val="0"/>
      <w:marTop w:val="0"/>
      <w:marBottom w:val="0"/>
      <w:divBdr>
        <w:top w:val="none" w:sz="0" w:space="0" w:color="auto"/>
        <w:left w:val="none" w:sz="0" w:space="0" w:color="auto"/>
        <w:bottom w:val="none" w:sz="0" w:space="0" w:color="auto"/>
        <w:right w:val="none" w:sz="0" w:space="0" w:color="auto"/>
      </w:divBdr>
    </w:div>
    <w:div w:id="214141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o xmlns="b49bc359-b206-4c19-92c1-e166ba48ab9e" xsi:nil="true"/>
    <lcf76f155ced4ddcb4097134ff3c332f xmlns="b49bc359-b206-4c19-92c1-e166ba48ab9e">
      <Terms xmlns="http://schemas.microsoft.com/office/infopath/2007/PartnerControls"/>
    </lcf76f155ced4ddcb4097134ff3c332f>
    <TaxCatchAll xmlns="cf85f6f0-29f3-4946-9fa1-5949d8db8938" xsi:nil="true"/>
    <person xmlns="b49bc359-b206-4c19-92c1-e166ba48ab9e">
      <UserInfo>
        <DisplayName/>
        <AccountId xsi:nil="true"/>
        <AccountType/>
      </UserInfo>
    </person>
    <_dlc_DocId xmlns="cf85f6f0-29f3-4946-9fa1-5949d8db8938">DUF000-1133615196-33252</_dlc_DocId>
    <_dlc_DocIdUrl xmlns="cf85f6f0-29f3-4946-9fa1-5949d8db8938">
      <Url>https://duf.sharepoint.com/sites/DUFs-Filer/_layouts/15/DocIdRedir.aspx?ID=DUF000-1133615196-33252</Url>
      <Description>DUF000-1133615196-33252</Description>
    </_dlc_DocIdUrl>
    <Formstype xmlns="b49bc359-b206-4c19-92c1-e166ba48ab9e"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D4D60C8E9C1C94080F4A01B443AF3B8" ma:contentTypeVersion="19" ma:contentTypeDescription="Opret et nyt dokument." ma:contentTypeScope="" ma:versionID="35ae057975fdc8b08d95bc502a87ba8d">
  <xsd:schema xmlns:xsd="http://www.w3.org/2001/XMLSchema" xmlns:xs="http://www.w3.org/2001/XMLSchema" xmlns:p="http://schemas.microsoft.com/office/2006/metadata/properties" xmlns:ns2="b49bc359-b206-4c19-92c1-e166ba48ab9e" xmlns:ns3="cf85f6f0-29f3-4946-9fa1-5949d8db8938" targetNamespace="http://schemas.microsoft.com/office/2006/metadata/properties" ma:root="true" ma:fieldsID="f307fee5fb68b9fe1d20415f3d58a385" ns2:_="" ns3:_="">
    <xsd:import namespace="b49bc359-b206-4c19-92c1-e166ba48ab9e"/>
    <xsd:import namespace="cf85f6f0-29f3-4946-9fa1-5949d8db89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dato" minOccurs="0"/>
                <xsd:element ref="ns2:person" minOccurs="0"/>
                <xsd:element ref="ns2:MediaLengthInSeconds" minOccurs="0"/>
                <xsd:element ref="ns2:MediaServiceLocation" minOccurs="0"/>
                <xsd:element ref="ns3:_dlc_DocId" minOccurs="0"/>
                <xsd:element ref="ns3:_dlc_DocIdUrl" minOccurs="0"/>
                <xsd:element ref="ns3:_dlc_DocIdPersistId" minOccurs="0"/>
                <xsd:element ref="ns2:MediaServiceBillingMetadata" minOccurs="0"/>
                <xsd:element ref="ns2:Forms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bc359-b206-4c19-92c1-e166ba48ab9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ledmærker" ma:readOnly="false" ma:fieldId="{5cf76f15-5ced-4ddc-b409-7134ff3c332f}" ma:taxonomyMulti="true" ma:sspId="1e2eea62-dfd8-41bc-afe2-4781d5ac3f2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ato" ma:index="19" nillable="true" ma:displayName="dato" ma:format="DateOnly" ma:internalName="dato">
      <xsd:simpleType>
        <xsd:restriction base="dms:DateTime"/>
      </xsd:simpleType>
    </xsd:element>
    <xsd:element name="person" ma:index="20"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Formstype" ma:index="27" nillable="true" ma:displayName="Forms type" ma:format="Dropdown" ma:internalName="Formstype">
      <xsd:simpleType>
        <xsd:restriction base="dms:Choice">
          <xsd:enumeration value="Mødeforplejning"/>
          <xsd:enumeration value="Ny medarbejder"/>
        </xsd:restriction>
      </xsd:simpleType>
    </xsd:element>
  </xsd:schema>
  <xsd:schema xmlns:xsd="http://www.w3.org/2001/XMLSchema" xmlns:xs="http://www.w3.org/2001/XMLSchema" xmlns:dms="http://schemas.microsoft.com/office/2006/documentManagement/types" xmlns:pc="http://schemas.microsoft.com/office/infopath/2007/PartnerControls" targetNamespace="cf85f6f0-29f3-4946-9fa1-5949d8db89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9a1f08-cd6a-435f-93bf-99740758c308}" ma:internalName="TaxCatchAll" ma:showField="CatchAllData" ma:web="cf85f6f0-29f3-4946-9fa1-5949d8db8938">
      <xsd:complexType>
        <xsd:complexContent>
          <xsd:extension base="dms:MultiChoiceLookup">
            <xsd:sequence>
              <xsd:element name="Value" type="dms:Lookup" maxOccurs="unbounded" minOccurs="0" nillable="true"/>
            </xsd:sequence>
          </xsd:extension>
        </xsd:complexContent>
      </xsd:complexType>
    </xsd:element>
    <xsd:element name="_dlc_DocId" ma:index="23" nillable="true" ma:displayName="Værdi for dokument-id" ma:description="Værdien af det dokument-id, der er tildelt dette element." ma:indexed="true" ma:internalName="_dlc_DocId" ma:readOnly="true">
      <xsd:simpleType>
        <xsd:restriction base="dms:Text"/>
      </xsd:simpleType>
    </xsd:element>
    <xsd:element name="_dlc_DocIdUrl" ma:index="24"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7FDF5A-46FA-4333-8E55-B6ADE9C34535}">
  <ds:schemaRefs>
    <ds:schemaRef ds:uri="http://purl.org/dc/dcmitype/"/>
    <ds:schemaRef ds:uri="b49bc359-b206-4c19-92c1-e166ba48ab9e"/>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infopath/2007/PartnerControls"/>
    <ds:schemaRef ds:uri="cf85f6f0-29f3-4946-9fa1-5949d8db8938"/>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D29B633A-0E50-4E05-98B5-C1426A21A372}">
  <ds:schemaRefs>
    <ds:schemaRef ds:uri="http://schemas.microsoft.com/sharepoint/events"/>
  </ds:schemaRefs>
</ds:datastoreItem>
</file>

<file path=customXml/itemProps3.xml><?xml version="1.0" encoding="utf-8"?>
<ds:datastoreItem xmlns:ds="http://schemas.openxmlformats.org/officeDocument/2006/customXml" ds:itemID="{31DE3D18-BBD9-48CE-A0A3-DE9A56CD016B}">
  <ds:schemaRefs>
    <ds:schemaRef ds:uri="http://schemas.microsoft.com/sharepoint/v3/contenttype/forms"/>
  </ds:schemaRefs>
</ds:datastoreItem>
</file>

<file path=customXml/itemProps4.xml><?xml version="1.0" encoding="utf-8"?>
<ds:datastoreItem xmlns:ds="http://schemas.openxmlformats.org/officeDocument/2006/customXml" ds:itemID="{480EB242-FE76-46F8-AF75-9EB1E60EB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bc359-b206-4c19-92c1-e166ba48ab9e"/>
    <ds:schemaRef ds:uri="cf85f6f0-29f3-4946-9fa1-5949d8db8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729</Words>
  <Characters>4449</Characters>
  <Application>Microsoft Office Word</Application>
  <DocSecurity>0</DocSecurity>
  <Lines>37</Lines>
  <Paragraphs>10</Paragraphs>
  <ScaleCrop>false</ScaleCrop>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Miki Pfeiffer Hacke</dc:creator>
  <cp:keywords/>
  <dc:description/>
  <cp:lastModifiedBy>Mia Syberg</cp:lastModifiedBy>
  <cp:revision>2</cp:revision>
  <dcterms:created xsi:type="dcterms:W3CDTF">2025-10-08T05:52:00Z</dcterms:created>
  <dcterms:modified xsi:type="dcterms:W3CDTF">2025-10-08T05:52:00Z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0x0101007D4D60C8E9C1C94080F4A01B443AF3B8</vt:lpwstr>
  </property>
  <property fmtid="{D5CDD505-2E9C-101B-9397-08002B2CF9AE}" pid="3" name="MediaServiceImageTags">
    <vt:lpwstr/>
  </property>
  <property fmtid="{D5CDD505-2E9C-101B-9397-08002B2CF9AE}" pid="4" name="_dlc_DocIdItemGuid">
    <vt:lpwstr>362e44d0-f922-4de2-a323-0cf00209a335</vt:lpwstr>
  </property>
</Properties>
</file>