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E536E" w14:textId="77777777" w:rsidR="00711EF8" w:rsidRPr="004B0CE2" w:rsidRDefault="00307741">
      <w:pPr>
        <w:ind w:left="76"/>
        <w:rPr>
          <w:rFonts w:ascii="Times New Roman"/>
          <w:position w:val="1"/>
          <w:sz w:val="20"/>
          <w:lang w:val="da-DK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ED14136" wp14:editId="0CBF7A9B">
                <wp:extent cx="746125" cy="356870"/>
                <wp:effectExtent l="9525" t="0" r="0" b="5079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6125" cy="356870"/>
                          <a:chOff x="0" y="0"/>
                          <a:chExt cx="746125" cy="35687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529483" y="0"/>
                            <a:ext cx="21653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31750">
                                <a:moveTo>
                                  <a:pt x="216174" y="31464"/>
                                </a:moveTo>
                                <a:lnTo>
                                  <a:pt x="0" y="31464"/>
                                </a:lnTo>
                                <a:lnTo>
                                  <a:pt x="0" y="0"/>
                                </a:lnTo>
                                <a:lnTo>
                                  <a:pt x="216174" y="0"/>
                                </a:lnTo>
                                <a:lnTo>
                                  <a:pt x="216174" y="314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33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900" y="953"/>
                            <a:ext cx="203793" cy="858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-10" y="4"/>
                            <a:ext cx="746125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6125" h="356870">
                                <a:moveTo>
                                  <a:pt x="31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6590"/>
                                </a:lnTo>
                                <a:lnTo>
                                  <a:pt x="31432" y="356590"/>
                                </a:lnTo>
                                <a:lnTo>
                                  <a:pt x="31432" y="0"/>
                                </a:lnTo>
                                <a:close/>
                              </a:path>
                              <a:path w="746125" h="356870">
                                <a:moveTo>
                                  <a:pt x="251409" y="321322"/>
                                </a:moveTo>
                                <a:lnTo>
                                  <a:pt x="247142" y="314871"/>
                                </a:lnTo>
                                <a:lnTo>
                                  <a:pt x="242963" y="308330"/>
                                </a:lnTo>
                                <a:lnTo>
                                  <a:pt x="238963" y="301612"/>
                                </a:lnTo>
                                <a:lnTo>
                                  <a:pt x="235229" y="294614"/>
                                </a:lnTo>
                                <a:lnTo>
                                  <a:pt x="214033" y="307428"/>
                                </a:lnTo>
                                <a:lnTo>
                                  <a:pt x="190703" y="317030"/>
                                </a:lnTo>
                                <a:lnTo>
                                  <a:pt x="165582" y="323049"/>
                                </a:lnTo>
                                <a:lnTo>
                                  <a:pt x="139039" y="325132"/>
                                </a:lnTo>
                                <a:lnTo>
                                  <a:pt x="60947" y="325132"/>
                                </a:lnTo>
                                <a:lnTo>
                                  <a:pt x="60947" y="356590"/>
                                </a:lnTo>
                                <a:lnTo>
                                  <a:pt x="152374" y="356590"/>
                                </a:lnTo>
                                <a:lnTo>
                                  <a:pt x="179628" y="352564"/>
                                </a:lnTo>
                                <a:lnTo>
                                  <a:pt x="205460" y="345033"/>
                                </a:lnTo>
                                <a:lnTo>
                                  <a:pt x="229514" y="334467"/>
                                </a:lnTo>
                                <a:lnTo>
                                  <a:pt x="251409" y="321322"/>
                                </a:lnTo>
                                <a:close/>
                              </a:path>
                              <a:path w="746125" h="356870">
                                <a:moveTo>
                                  <a:pt x="497103" y="275551"/>
                                </a:moveTo>
                                <a:lnTo>
                                  <a:pt x="477050" y="295770"/>
                                </a:lnTo>
                                <a:lnTo>
                                  <a:pt x="453059" y="311429"/>
                                </a:lnTo>
                                <a:lnTo>
                                  <a:pt x="425869" y="321538"/>
                                </a:lnTo>
                                <a:lnTo>
                                  <a:pt x="396163" y="325132"/>
                                </a:lnTo>
                                <a:lnTo>
                                  <a:pt x="345782" y="314325"/>
                                </a:lnTo>
                                <a:lnTo>
                                  <a:pt x="304507" y="285203"/>
                                </a:lnTo>
                                <a:lnTo>
                                  <a:pt x="276440" y="242671"/>
                                </a:lnTo>
                                <a:lnTo>
                                  <a:pt x="265696" y="191643"/>
                                </a:lnTo>
                                <a:lnTo>
                                  <a:pt x="265696" y="174485"/>
                                </a:lnTo>
                                <a:lnTo>
                                  <a:pt x="255689" y="127685"/>
                                </a:lnTo>
                                <a:lnTo>
                                  <a:pt x="229082" y="93446"/>
                                </a:lnTo>
                                <a:lnTo>
                                  <a:pt x="228434" y="92608"/>
                                </a:lnTo>
                                <a:lnTo>
                                  <a:pt x="188163" y="70573"/>
                                </a:lnTo>
                                <a:lnTo>
                                  <a:pt x="139039" y="62928"/>
                                </a:lnTo>
                                <a:lnTo>
                                  <a:pt x="61899" y="62928"/>
                                </a:lnTo>
                                <a:lnTo>
                                  <a:pt x="61899" y="294614"/>
                                </a:lnTo>
                                <a:lnTo>
                                  <a:pt x="139039" y="294614"/>
                                </a:lnTo>
                                <a:lnTo>
                                  <a:pt x="162166" y="292696"/>
                                </a:lnTo>
                                <a:lnTo>
                                  <a:pt x="184035" y="287108"/>
                                </a:lnTo>
                                <a:lnTo>
                                  <a:pt x="204127" y="278130"/>
                                </a:lnTo>
                                <a:lnTo>
                                  <a:pt x="221894" y="266014"/>
                                </a:lnTo>
                                <a:lnTo>
                                  <a:pt x="220992" y="263156"/>
                                </a:lnTo>
                                <a:lnTo>
                                  <a:pt x="219202" y="257454"/>
                                </a:lnTo>
                                <a:lnTo>
                                  <a:pt x="216776" y="248970"/>
                                </a:lnTo>
                                <a:lnTo>
                                  <a:pt x="212369" y="232651"/>
                                </a:lnTo>
                                <a:lnTo>
                                  <a:pt x="197827" y="245452"/>
                                </a:lnTo>
                                <a:lnTo>
                                  <a:pt x="180352" y="255054"/>
                                </a:lnTo>
                                <a:lnTo>
                                  <a:pt x="160540" y="261073"/>
                                </a:lnTo>
                                <a:lnTo>
                                  <a:pt x="139039" y="263156"/>
                                </a:lnTo>
                                <a:lnTo>
                                  <a:pt x="93332" y="263156"/>
                                </a:lnTo>
                                <a:lnTo>
                                  <a:pt x="93332" y="93446"/>
                                </a:lnTo>
                                <a:lnTo>
                                  <a:pt x="139039" y="93446"/>
                                </a:lnTo>
                                <a:lnTo>
                                  <a:pt x="176022" y="98729"/>
                                </a:lnTo>
                                <a:lnTo>
                                  <a:pt x="206298" y="114300"/>
                                </a:lnTo>
                                <a:lnTo>
                                  <a:pt x="226758" y="139700"/>
                                </a:lnTo>
                                <a:lnTo>
                                  <a:pt x="234276" y="174485"/>
                                </a:lnTo>
                                <a:lnTo>
                                  <a:pt x="234276" y="191643"/>
                                </a:lnTo>
                                <a:lnTo>
                                  <a:pt x="240449" y="234581"/>
                                </a:lnTo>
                                <a:lnTo>
                                  <a:pt x="256984" y="273570"/>
                                </a:lnTo>
                                <a:lnTo>
                                  <a:pt x="282359" y="306895"/>
                                </a:lnTo>
                                <a:lnTo>
                                  <a:pt x="315036" y="332828"/>
                                </a:lnTo>
                                <a:lnTo>
                                  <a:pt x="353491" y="349656"/>
                                </a:lnTo>
                                <a:lnTo>
                                  <a:pt x="396163" y="355638"/>
                                </a:lnTo>
                                <a:lnTo>
                                  <a:pt x="424129" y="353199"/>
                                </a:lnTo>
                                <a:lnTo>
                                  <a:pt x="450570" y="346113"/>
                                </a:lnTo>
                                <a:lnTo>
                                  <a:pt x="475043" y="334721"/>
                                </a:lnTo>
                                <a:lnTo>
                                  <a:pt x="488861" y="325132"/>
                                </a:lnTo>
                                <a:lnTo>
                                  <a:pt x="497103" y="319405"/>
                                </a:lnTo>
                                <a:lnTo>
                                  <a:pt x="497103" y="275551"/>
                                </a:lnTo>
                                <a:close/>
                              </a:path>
                              <a:path w="746125" h="356870">
                                <a:moveTo>
                                  <a:pt x="497103" y="0"/>
                                </a:moveTo>
                                <a:lnTo>
                                  <a:pt x="464731" y="0"/>
                                </a:lnTo>
                                <a:lnTo>
                                  <a:pt x="464731" y="190690"/>
                                </a:lnTo>
                                <a:lnTo>
                                  <a:pt x="459371" y="217551"/>
                                </a:lnTo>
                                <a:lnTo>
                                  <a:pt x="444728" y="240398"/>
                                </a:lnTo>
                                <a:lnTo>
                                  <a:pt x="422948" y="256260"/>
                                </a:lnTo>
                                <a:lnTo>
                                  <a:pt x="396163" y="262204"/>
                                </a:lnTo>
                                <a:lnTo>
                                  <a:pt x="369379" y="256260"/>
                                </a:lnTo>
                                <a:lnTo>
                                  <a:pt x="347599" y="240398"/>
                                </a:lnTo>
                                <a:lnTo>
                                  <a:pt x="332955" y="217551"/>
                                </a:lnTo>
                                <a:lnTo>
                                  <a:pt x="327596" y="190690"/>
                                </a:lnTo>
                                <a:lnTo>
                                  <a:pt x="327596" y="952"/>
                                </a:lnTo>
                                <a:lnTo>
                                  <a:pt x="296176" y="952"/>
                                </a:lnTo>
                                <a:lnTo>
                                  <a:pt x="296176" y="191643"/>
                                </a:lnTo>
                                <a:lnTo>
                                  <a:pt x="304025" y="230517"/>
                                </a:lnTo>
                                <a:lnTo>
                                  <a:pt x="325450" y="263042"/>
                                </a:lnTo>
                                <a:lnTo>
                                  <a:pt x="357238" y="285369"/>
                                </a:lnTo>
                                <a:lnTo>
                                  <a:pt x="396163" y="293662"/>
                                </a:lnTo>
                                <a:lnTo>
                                  <a:pt x="433628" y="286004"/>
                                </a:lnTo>
                                <a:lnTo>
                                  <a:pt x="465924" y="265303"/>
                                </a:lnTo>
                                <a:lnTo>
                                  <a:pt x="468236" y="262204"/>
                                </a:lnTo>
                                <a:lnTo>
                                  <a:pt x="488569" y="234937"/>
                                </a:lnTo>
                                <a:lnTo>
                                  <a:pt x="497103" y="198323"/>
                                </a:lnTo>
                                <a:lnTo>
                                  <a:pt x="497103" y="0"/>
                                </a:lnTo>
                                <a:close/>
                              </a:path>
                              <a:path w="746125" h="356870">
                                <a:moveTo>
                                  <a:pt x="745667" y="212013"/>
                                </a:moveTo>
                                <a:lnTo>
                                  <a:pt x="529488" y="212013"/>
                                </a:lnTo>
                                <a:lnTo>
                                  <a:pt x="529488" y="242506"/>
                                </a:lnTo>
                                <a:lnTo>
                                  <a:pt x="529488" y="350532"/>
                                </a:lnTo>
                                <a:lnTo>
                                  <a:pt x="560908" y="350532"/>
                                </a:lnTo>
                                <a:lnTo>
                                  <a:pt x="560908" y="242506"/>
                                </a:lnTo>
                                <a:lnTo>
                                  <a:pt x="745667" y="242506"/>
                                </a:lnTo>
                                <a:lnTo>
                                  <a:pt x="745667" y="212013"/>
                                </a:lnTo>
                                <a:close/>
                              </a:path>
                              <a:path w="746125" h="356870">
                                <a:moveTo>
                                  <a:pt x="745667" y="62064"/>
                                </a:moveTo>
                                <a:lnTo>
                                  <a:pt x="529488" y="62064"/>
                                </a:lnTo>
                                <a:lnTo>
                                  <a:pt x="529488" y="93827"/>
                                </a:lnTo>
                                <a:lnTo>
                                  <a:pt x="529488" y="149745"/>
                                </a:lnTo>
                                <a:lnTo>
                                  <a:pt x="529488" y="181508"/>
                                </a:lnTo>
                                <a:lnTo>
                                  <a:pt x="745667" y="181508"/>
                                </a:lnTo>
                                <a:lnTo>
                                  <a:pt x="745667" y="149745"/>
                                </a:lnTo>
                                <a:lnTo>
                                  <a:pt x="559955" y="149745"/>
                                </a:lnTo>
                                <a:lnTo>
                                  <a:pt x="559955" y="93827"/>
                                </a:lnTo>
                                <a:lnTo>
                                  <a:pt x="745667" y="93827"/>
                                </a:lnTo>
                                <a:lnTo>
                                  <a:pt x="745667" y="62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33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DEB370" id="Group 7" o:spid="_x0000_s1026" style="width:58.75pt;height:28.1pt;mso-position-horizontal-relative:char;mso-position-vertical-relative:line" coordsize="7461,3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">
                <v:shape id="Graphic 8" o:spid="_x0000_s1027" style="position:absolute;left:5294;width:2166;height:317;visibility:visible;mso-wrap-style:square;v-text-anchor:top" coordsize="21653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" path="m216174,31464l,31464,,,216174,r,31464xe" fillcolor="#e63323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8" type="#_x0000_t75" style="position:absolute;left:619;top:9;width:2037;height: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">
                  <v:imagedata r:id="rId11" o:title=""/>
                </v:shape>
                <v:shape id="Graphic 10" o:spid="_x0000_s1029" style="position:absolute;width:7461;height:3568;visibility:visible;mso-wrap-style:square;v-text-anchor:top" coordsize="746125,35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" path="m31432,l,,,356590r31432,l31432,xem251409,321322r-4267,-6451l242963,308330r-4000,-6718l235229,294614r-21196,12814l190703,317030r-25121,6019l139039,325132r-78092,l60947,356590r91427,l179628,352564r25832,-7531l229514,334467r21895,-13145xem497103,275551r-20053,20219l453059,311429r-27190,10109l396163,325132,345782,314325,304507,285203,276440,242671,265696,191643r,-17158l255689,127685,229082,93446r-648,-838l188163,70573,139039,62928r-77140,l61899,294614r77140,l162166,292696r21869,-5588l204127,278130r17767,-12116l220992,263156r-1790,-5702l216776,248970r-4407,-16319l197827,245452r-17475,9602l160540,261073r-21501,2083l93332,263156r,-169710l139039,93446r36983,5283l206298,114300r20460,25400l234276,174485r,17158l240449,234581r16535,38989l282359,306895r32677,25933l353491,349656r42672,5982l424129,353199r26441,-7086l475043,334721r13818,-9589l497103,319405r,-43854xem497103,l464731,r,190690l459371,217551r-14643,22847l422948,256260r-26785,5944l369379,256260,347599,240398,332955,217551r-5359,-26861l327596,952r-31420,l296176,191643r7849,38874l325450,263042r31788,22327l396163,293662r37465,-7658l465924,265303r2312,-3099l488569,234937r8534,-36614l497103,xem745667,212013r-216179,l529488,242506r,108026l560908,350532r,-108026l745667,242506r,-30493xem745667,62064r-216179,l529488,93827r,55918l529488,181508r216179,l745667,149745r-185712,l559955,93827r185712,l745667,62064xe" fillcolor="#e63323" stroked="f">
                  <v:path arrowok="t"/>
                </v:shape>
                <w10:anchorlock/>
              </v:group>
            </w:pict>
          </mc:Fallback>
        </mc:AlternateContent>
      </w:r>
      <w:r w:rsidRPr="004B0CE2">
        <w:rPr>
          <w:rFonts w:ascii="Times New Roman"/>
          <w:spacing w:val="64"/>
          <w:sz w:val="20"/>
          <w:lang w:val="da-DK"/>
        </w:rPr>
        <w:t xml:space="preserve"> </w:t>
      </w:r>
      <w:r>
        <w:rPr>
          <w:rFonts w:ascii="Times New Roman"/>
          <w:noProof/>
          <w:spacing w:val="64"/>
          <w:position w:val="1"/>
          <w:sz w:val="20"/>
        </w:rPr>
        <w:drawing>
          <wp:inline distT="0" distB="0" distL="0" distR="0" wp14:anchorId="28CF3273" wp14:editId="2FCF2AB6">
            <wp:extent cx="731468" cy="345376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468" cy="34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36E43" w14:textId="77777777" w:rsidR="00711EF8" w:rsidRPr="004B0CE2" w:rsidRDefault="00711EF8">
      <w:pPr>
        <w:pStyle w:val="Brdtekst"/>
        <w:rPr>
          <w:rFonts w:ascii="Times New Roman"/>
          <w:sz w:val="16"/>
          <w:lang w:val="da-DK"/>
        </w:rPr>
      </w:pPr>
    </w:p>
    <w:p w14:paraId="3109EF3C" w14:textId="77777777" w:rsidR="00711EF8" w:rsidRPr="004B0CE2" w:rsidRDefault="00711EF8">
      <w:pPr>
        <w:pStyle w:val="Brdtekst"/>
        <w:rPr>
          <w:rFonts w:ascii="Times New Roman"/>
          <w:sz w:val="16"/>
          <w:lang w:val="da-DK"/>
        </w:rPr>
      </w:pPr>
    </w:p>
    <w:p w14:paraId="652BA40A" w14:textId="77777777" w:rsidR="00711EF8" w:rsidRPr="004B0CE2" w:rsidRDefault="00711EF8">
      <w:pPr>
        <w:pStyle w:val="Brdtekst"/>
        <w:rPr>
          <w:rFonts w:ascii="Times New Roman"/>
          <w:sz w:val="16"/>
          <w:lang w:val="da-DK"/>
        </w:rPr>
      </w:pPr>
    </w:p>
    <w:p w14:paraId="56410C44" w14:textId="77777777" w:rsidR="00711EF8" w:rsidRPr="004B0CE2" w:rsidRDefault="00711EF8">
      <w:pPr>
        <w:pStyle w:val="Brdtekst"/>
        <w:rPr>
          <w:rFonts w:ascii="Times New Roman"/>
          <w:sz w:val="16"/>
          <w:lang w:val="da-DK"/>
        </w:rPr>
      </w:pPr>
    </w:p>
    <w:p w14:paraId="137456F1" w14:textId="6AB40ED5" w:rsidR="00711EF8" w:rsidRPr="004B0CE2" w:rsidRDefault="00711EF8">
      <w:pPr>
        <w:spacing w:before="1"/>
        <w:ind w:left="109"/>
        <w:rPr>
          <w:rFonts w:ascii="Courier New"/>
          <w:sz w:val="16"/>
          <w:lang w:val="da-DK"/>
        </w:rPr>
      </w:pPr>
    </w:p>
    <w:p w14:paraId="71382A4C" w14:textId="77777777" w:rsidR="00711EF8" w:rsidRPr="004B0CE2" w:rsidRDefault="00711EF8">
      <w:pPr>
        <w:pStyle w:val="Brdtekst"/>
        <w:rPr>
          <w:rFonts w:ascii="Courier New"/>
          <w:sz w:val="16"/>
          <w:lang w:val="da-DK"/>
        </w:rPr>
      </w:pPr>
    </w:p>
    <w:p w14:paraId="12BBA225" w14:textId="77777777" w:rsidR="00711EF8" w:rsidRPr="004B0CE2" w:rsidRDefault="00711EF8">
      <w:pPr>
        <w:pStyle w:val="Brdtekst"/>
        <w:rPr>
          <w:rFonts w:ascii="Courier New"/>
          <w:sz w:val="16"/>
          <w:lang w:val="da-DK"/>
        </w:rPr>
      </w:pPr>
    </w:p>
    <w:p w14:paraId="434814B9" w14:textId="77777777" w:rsidR="00711EF8" w:rsidRPr="004B0CE2" w:rsidRDefault="00711EF8">
      <w:pPr>
        <w:pStyle w:val="Brdtekst"/>
        <w:spacing w:before="48"/>
        <w:rPr>
          <w:rFonts w:ascii="Montserrat" w:hAnsi="Montserrat"/>
          <w:sz w:val="16"/>
          <w:lang w:val="da-DK"/>
        </w:rPr>
      </w:pPr>
    </w:p>
    <w:p w14:paraId="3F4FC849" w14:textId="4AEC3B3E" w:rsidR="00711EF8" w:rsidRPr="004B0CE2" w:rsidRDefault="00307741">
      <w:pPr>
        <w:pStyle w:val="Overskrift1"/>
        <w:rPr>
          <w:rFonts w:ascii="Montserrat" w:hAnsi="Montserrat"/>
          <w:lang w:val="da-DK"/>
        </w:rPr>
      </w:pPr>
      <w:r w:rsidRPr="004B0CE2">
        <w:rPr>
          <w:rFonts w:ascii="Montserrat" w:hAnsi="Montserrat"/>
          <w:lang w:val="da-DK"/>
        </w:rPr>
        <w:t>Tryghedsværter</w:t>
      </w:r>
      <w:r w:rsidRPr="004B0CE2">
        <w:rPr>
          <w:rFonts w:ascii="Montserrat" w:hAnsi="Montserrat"/>
          <w:spacing w:val="-5"/>
          <w:lang w:val="da-DK"/>
        </w:rPr>
        <w:t xml:space="preserve"> </w:t>
      </w:r>
      <w:r w:rsidRPr="004B0CE2">
        <w:rPr>
          <w:rFonts w:ascii="Montserrat" w:hAnsi="Montserrat"/>
          <w:lang w:val="da-DK"/>
        </w:rPr>
        <w:t>på</w:t>
      </w:r>
      <w:r w:rsidRPr="004B0CE2">
        <w:rPr>
          <w:rFonts w:ascii="Montserrat" w:hAnsi="Montserrat"/>
          <w:spacing w:val="-3"/>
          <w:lang w:val="da-DK"/>
        </w:rPr>
        <w:t xml:space="preserve"> </w:t>
      </w:r>
      <w:r w:rsidRPr="004B0CE2">
        <w:rPr>
          <w:rFonts w:ascii="Montserrat" w:hAnsi="Montserrat"/>
          <w:lang w:val="da-DK"/>
        </w:rPr>
        <w:t>DUFs</w:t>
      </w:r>
      <w:r w:rsidRPr="004B0CE2">
        <w:rPr>
          <w:rFonts w:ascii="Montserrat" w:hAnsi="Montserrat"/>
          <w:spacing w:val="-3"/>
          <w:lang w:val="da-DK"/>
        </w:rPr>
        <w:t xml:space="preserve"> </w:t>
      </w:r>
      <w:r w:rsidRPr="004B0CE2">
        <w:rPr>
          <w:rFonts w:ascii="Montserrat" w:hAnsi="Montserrat"/>
          <w:lang w:val="da-DK"/>
        </w:rPr>
        <w:t>delegeretmødet</w:t>
      </w:r>
      <w:r w:rsidRPr="004B0CE2">
        <w:rPr>
          <w:rFonts w:ascii="Montserrat" w:hAnsi="Montserrat"/>
          <w:spacing w:val="-3"/>
          <w:lang w:val="da-DK"/>
        </w:rPr>
        <w:t xml:space="preserve"> </w:t>
      </w:r>
      <w:r w:rsidRPr="004B0CE2">
        <w:rPr>
          <w:rFonts w:ascii="Montserrat" w:hAnsi="Montserrat"/>
          <w:spacing w:val="-4"/>
          <w:lang w:val="da-DK"/>
        </w:rPr>
        <w:t>202</w:t>
      </w:r>
      <w:r w:rsidR="004B0CE2">
        <w:rPr>
          <w:rFonts w:ascii="Montserrat" w:hAnsi="Montserrat"/>
          <w:spacing w:val="-4"/>
          <w:lang w:val="da-DK"/>
        </w:rPr>
        <w:t>6</w:t>
      </w:r>
    </w:p>
    <w:p w14:paraId="72C37281" w14:textId="49A29765" w:rsidR="00711EF8" w:rsidRPr="004B0CE2" w:rsidRDefault="00307741">
      <w:pPr>
        <w:pStyle w:val="Brdtekst"/>
        <w:spacing w:before="240"/>
        <w:ind w:left="1" w:right="78"/>
        <w:rPr>
          <w:rFonts w:ascii="Spectral" w:hAnsi="Spectral"/>
          <w:lang w:val="da-DK"/>
        </w:rPr>
      </w:pPr>
      <w:r w:rsidRPr="004B0CE2">
        <w:rPr>
          <w:rFonts w:ascii="Spectral" w:hAnsi="Spectral"/>
          <w:lang w:val="da-DK"/>
        </w:rPr>
        <w:t>Til DUFs delegeretmøde 202</w:t>
      </w:r>
      <w:r w:rsidR="004B0CE2">
        <w:rPr>
          <w:rFonts w:ascii="Spectral" w:hAnsi="Spectral"/>
          <w:lang w:val="da-DK"/>
        </w:rPr>
        <w:t>6</w:t>
      </w:r>
      <w:r w:rsidRPr="004B0CE2">
        <w:rPr>
          <w:rFonts w:ascii="Spectral" w:hAnsi="Spectral"/>
          <w:lang w:val="da-DK"/>
        </w:rPr>
        <w:t xml:space="preserve"> udpeger styrelsen 2-4 tryghedsværter. </w:t>
      </w:r>
      <w:r w:rsidR="004B0CE2">
        <w:rPr>
          <w:rFonts w:ascii="Spectral" w:hAnsi="Spectral"/>
          <w:lang w:val="da-DK"/>
        </w:rPr>
        <w:t>En tryghedsvært er en deltager, der er valgt til at tage et ekstra ansvar</w:t>
      </w:r>
      <w:r w:rsidR="00DA4725">
        <w:rPr>
          <w:rFonts w:ascii="Spectral" w:hAnsi="Spectral"/>
          <w:lang w:val="da-DK"/>
        </w:rPr>
        <w:t xml:space="preserve"> for deltagernes tryghed under arrangementet. Det vil sige, at</w:t>
      </w:r>
      <w:r w:rsidR="00DA4725" w:rsidRPr="00DA4725">
        <w:rPr>
          <w:rFonts w:ascii="Spectral" w:hAnsi="Spectral"/>
          <w:lang w:val="da-DK"/>
        </w:rPr>
        <w:t xml:space="preserve"> </w:t>
      </w:r>
      <w:r w:rsidR="00DA4725">
        <w:rPr>
          <w:rFonts w:ascii="Spectral" w:hAnsi="Spectral"/>
          <w:lang w:val="da-DK"/>
        </w:rPr>
        <w:t>t</w:t>
      </w:r>
      <w:r w:rsidR="00DA4725" w:rsidRPr="004B0CE2">
        <w:rPr>
          <w:rFonts w:ascii="Spectral" w:hAnsi="Spectral"/>
          <w:lang w:val="da-DK"/>
        </w:rPr>
        <w:t>ryghedsværternes opgave er at være tilgængelige for personer, delegerede eller gæster, som oplever utryghed, krænkelser eller grænseoverskridelser fra andre personer, delegerede eller medarbejdere.</w:t>
      </w:r>
      <w:r w:rsidR="00DA4725">
        <w:rPr>
          <w:rFonts w:ascii="Spectral" w:hAnsi="Spectral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Tryghedsværterne præsenteres</w:t>
      </w:r>
      <w:r w:rsidRPr="004B0CE2">
        <w:rPr>
          <w:rFonts w:ascii="Spectral" w:hAnsi="Spectral"/>
          <w:spacing w:val="-5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ved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delegeretmødets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start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af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dirigenterne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og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deres</w:t>
      </w:r>
      <w:r w:rsidRPr="004B0CE2">
        <w:rPr>
          <w:rFonts w:ascii="Spectral" w:hAnsi="Spectral"/>
          <w:spacing w:val="-5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kontaktoplysninger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er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 xml:space="preserve">tilgængelig for deltagerne under mødet. </w:t>
      </w:r>
    </w:p>
    <w:p w14:paraId="4F0CC4D6" w14:textId="77777777" w:rsidR="00711EF8" w:rsidRPr="004B0CE2" w:rsidRDefault="00307741">
      <w:pPr>
        <w:pStyle w:val="Brdtekst"/>
        <w:spacing w:before="240"/>
        <w:ind w:left="1"/>
        <w:rPr>
          <w:rFonts w:ascii="Spectral" w:hAnsi="Spectral"/>
          <w:lang w:val="da-DK"/>
        </w:rPr>
      </w:pPr>
      <w:r w:rsidRPr="004B0CE2">
        <w:rPr>
          <w:rFonts w:ascii="Spectral" w:hAnsi="Spectral"/>
          <w:lang w:val="da-DK"/>
        </w:rPr>
        <w:t>Tryghedsværternes</w:t>
      </w:r>
      <w:r w:rsidRPr="004B0CE2">
        <w:rPr>
          <w:rFonts w:ascii="Spectral" w:hAnsi="Spectral"/>
          <w:spacing w:val="-2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opgave</w:t>
      </w:r>
      <w:r w:rsidRPr="004B0CE2">
        <w:rPr>
          <w:rFonts w:ascii="Spectral" w:hAnsi="Spectral"/>
          <w:spacing w:val="-2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er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at</w:t>
      </w:r>
      <w:r w:rsidRPr="004B0CE2">
        <w:rPr>
          <w:rFonts w:ascii="Spectral" w:hAnsi="Spectral"/>
          <w:spacing w:val="-2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medvirke</w:t>
      </w:r>
      <w:r w:rsidRPr="004B0CE2">
        <w:rPr>
          <w:rFonts w:ascii="Spectral" w:hAnsi="Spectral"/>
          <w:spacing w:val="-2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til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at</w:t>
      </w:r>
      <w:r w:rsidRPr="004B0CE2">
        <w:rPr>
          <w:rFonts w:ascii="Spectral" w:hAnsi="Spectral"/>
          <w:spacing w:val="-2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sikre,</w:t>
      </w:r>
      <w:r w:rsidRPr="004B0CE2">
        <w:rPr>
          <w:rFonts w:ascii="Spectral" w:hAnsi="Spectral"/>
          <w:spacing w:val="-2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at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DUFs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delegeretmøde</w:t>
      </w:r>
      <w:r w:rsidRPr="004B0CE2">
        <w:rPr>
          <w:rFonts w:ascii="Spectral" w:hAnsi="Spectral"/>
          <w:spacing w:val="-2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er</w:t>
      </w:r>
      <w:r w:rsidRPr="004B0CE2">
        <w:rPr>
          <w:rFonts w:ascii="Spectral" w:hAnsi="Spectral"/>
          <w:spacing w:val="-2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et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trygt</w:t>
      </w:r>
      <w:r w:rsidRPr="004B0CE2">
        <w:rPr>
          <w:rFonts w:ascii="Spectral" w:hAnsi="Spectral"/>
          <w:spacing w:val="-2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og</w:t>
      </w:r>
      <w:r w:rsidRPr="004B0CE2">
        <w:rPr>
          <w:rFonts w:ascii="Spectral" w:hAnsi="Spectral"/>
          <w:spacing w:val="-2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positivt møde med DUF, demokratiske og politiske møder og de danske ungdomsforeninger.</w:t>
      </w:r>
    </w:p>
    <w:p w14:paraId="37E816E4" w14:textId="77777777" w:rsidR="00711EF8" w:rsidRPr="004B0CE2" w:rsidRDefault="00307741">
      <w:pPr>
        <w:pStyle w:val="Brdtekst"/>
        <w:ind w:left="1"/>
        <w:rPr>
          <w:rFonts w:ascii="Spectral" w:hAnsi="Spectral"/>
          <w:lang w:val="da-DK"/>
        </w:rPr>
      </w:pPr>
      <w:r w:rsidRPr="004B0CE2">
        <w:rPr>
          <w:rFonts w:ascii="Spectral" w:hAnsi="Spectral"/>
          <w:lang w:val="da-DK"/>
        </w:rPr>
        <w:t>Tryghedsværter</w:t>
      </w:r>
      <w:r w:rsidRPr="004B0CE2">
        <w:rPr>
          <w:rFonts w:ascii="Spectral" w:hAnsi="Spectral"/>
          <w:spacing w:val="-5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skal</w:t>
      </w:r>
      <w:r w:rsidRPr="004B0CE2">
        <w:rPr>
          <w:rFonts w:ascii="Spectral" w:hAnsi="Spectral"/>
          <w:spacing w:val="-2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desuden</w:t>
      </w:r>
      <w:r w:rsidRPr="004B0CE2">
        <w:rPr>
          <w:rFonts w:ascii="Spectral" w:hAnsi="Spectral"/>
          <w:spacing w:val="-2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medvirke</w:t>
      </w:r>
      <w:r w:rsidRPr="004B0CE2">
        <w:rPr>
          <w:rFonts w:ascii="Spectral" w:hAnsi="Spectral"/>
          <w:spacing w:val="-2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til,</w:t>
      </w:r>
      <w:r w:rsidRPr="004B0CE2">
        <w:rPr>
          <w:rFonts w:ascii="Spectral" w:hAnsi="Spectral"/>
          <w:spacing w:val="-2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at</w:t>
      </w:r>
      <w:r w:rsidRPr="004B0CE2">
        <w:rPr>
          <w:rFonts w:ascii="Spectral" w:hAnsi="Spectral"/>
          <w:spacing w:val="-1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delegeretmødet</w:t>
      </w:r>
      <w:r w:rsidRPr="004B0CE2">
        <w:rPr>
          <w:rFonts w:ascii="Spectral" w:hAnsi="Spectral"/>
          <w:spacing w:val="-1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lever</w:t>
      </w:r>
      <w:r w:rsidRPr="004B0CE2">
        <w:rPr>
          <w:rFonts w:ascii="Spectral" w:hAnsi="Spectral"/>
          <w:spacing w:val="-1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op</w:t>
      </w:r>
      <w:r w:rsidRPr="004B0CE2">
        <w:rPr>
          <w:rFonts w:ascii="Spectral" w:hAnsi="Spectral"/>
          <w:spacing w:val="-1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til</w:t>
      </w:r>
      <w:r w:rsidRPr="004B0CE2">
        <w:rPr>
          <w:rFonts w:ascii="Spectral" w:hAnsi="Spectral"/>
          <w:spacing w:val="-2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DUFs</w:t>
      </w:r>
      <w:r w:rsidRPr="004B0CE2">
        <w:rPr>
          <w:rFonts w:ascii="Spectral" w:hAnsi="Spectral"/>
          <w:spacing w:val="-2"/>
          <w:lang w:val="da-DK"/>
        </w:rPr>
        <w:t xml:space="preserve"> samværspolitik.</w:t>
      </w:r>
    </w:p>
    <w:p w14:paraId="5DC2F7CD" w14:textId="77777777" w:rsidR="00711EF8" w:rsidRPr="004B0CE2" w:rsidRDefault="00307741">
      <w:pPr>
        <w:spacing w:before="240"/>
        <w:ind w:left="1"/>
        <w:rPr>
          <w:rFonts w:ascii="Spectral" w:hAnsi="Spectral"/>
          <w:i/>
          <w:lang w:val="da-DK"/>
        </w:rPr>
      </w:pPr>
      <w:r w:rsidRPr="004B0CE2">
        <w:rPr>
          <w:rFonts w:ascii="Spectral" w:hAnsi="Spectral"/>
          <w:i/>
          <w:lang w:val="da-DK"/>
        </w:rPr>
        <w:t>”I</w:t>
      </w:r>
      <w:r w:rsidRPr="004B0CE2">
        <w:rPr>
          <w:rFonts w:ascii="Spectral" w:hAnsi="Spectral"/>
          <w:i/>
          <w:spacing w:val="-3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DUF</w:t>
      </w:r>
      <w:r w:rsidRPr="004B0CE2">
        <w:rPr>
          <w:rFonts w:ascii="Spectral" w:hAnsi="Spectral"/>
          <w:i/>
          <w:spacing w:val="-3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tolererer</w:t>
      </w:r>
      <w:r w:rsidRPr="004B0CE2">
        <w:rPr>
          <w:rFonts w:ascii="Spectral" w:hAnsi="Spectral"/>
          <w:i/>
          <w:spacing w:val="-3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vi</w:t>
      </w:r>
      <w:r w:rsidRPr="004B0CE2">
        <w:rPr>
          <w:rFonts w:ascii="Spectral" w:hAnsi="Spectral"/>
          <w:i/>
          <w:spacing w:val="-3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ingen</w:t>
      </w:r>
      <w:r w:rsidRPr="004B0CE2">
        <w:rPr>
          <w:rFonts w:ascii="Spectral" w:hAnsi="Spectral"/>
          <w:i/>
          <w:spacing w:val="-4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former</w:t>
      </w:r>
      <w:r w:rsidRPr="004B0CE2">
        <w:rPr>
          <w:rFonts w:ascii="Spectral" w:hAnsi="Spectral"/>
          <w:i/>
          <w:spacing w:val="-3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for</w:t>
      </w:r>
      <w:r w:rsidRPr="004B0CE2">
        <w:rPr>
          <w:rFonts w:ascii="Spectral" w:hAnsi="Spectral"/>
          <w:i/>
          <w:spacing w:val="-3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diskrimination,</w:t>
      </w:r>
      <w:r w:rsidRPr="004B0CE2">
        <w:rPr>
          <w:rFonts w:ascii="Spectral" w:hAnsi="Spectral"/>
          <w:i/>
          <w:spacing w:val="-4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seksisme,</w:t>
      </w:r>
      <w:r w:rsidRPr="004B0CE2">
        <w:rPr>
          <w:rFonts w:ascii="Spectral" w:hAnsi="Spectral"/>
          <w:i/>
          <w:spacing w:val="-3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racisme,</w:t>
      </w:r>
      <w:r w:rsidRPr="004B0CE2">
        <w:rPr>
          <w:rFonts w:ascii="Spectral" w:hAnsi="Spectral"/>
          <w:i/>
          <w:spacing w:val="-3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mobning</w:t>
      </w:r>
      <w:r w:rsidRPr="004B0CE2">
        <w:rPr>
          <w:rFonts w:ascii="Spectral" w:hAnsi="Spectral"/>
          <w:i/>
          <w:spacing w:val="-3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eller</w:t>
      </w:r>
      <w:r w:rsidRPr="004B0CE2">
        <w:rPr>
          <w:rFonts w:ascii="Spectral" w:hAnsi="Spectral"/>
          <w:i/>
          <w:spacing w:val="-3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andre</w:t>
      </w:r>
      <w:r w:rsidRPr="004B0CE2">
        <w:rPr>
          <w:rFonts w:ascii="Spectral" w:hAnsi="Spectral"/>
          <w:i/>
          <w:spacing w:val="-4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former</w:t>
      </w:r>
      <w:r w:rsidRPr="004B0CE2">
        <w:rPr>
          <w:rFonts w:ascii="Spectral" w:hAnsi="Spectral"/>
          <w:i/>
          <w:spacing w:val="-3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for grænseoverskridende adfærd. Der er aldrig en undskyldning for at opføre sig upassende mod andre, heller ikke at man er påvirket af alkohol og/eller euforiserende stoffer, og det vil derfor i DUF aldrig være en grund til ikke at handle overfor upassende adfærd.”</w:t>
      </w:r>
    </w:p>
    <w:p w14:paraId="1BA95E8C" w14:textId="77777777" w:rsidR="00711EF8" w:rsidRPr="004B0CE2" w:rsidRDefault="00307741">
      <w:pPr>
        <w:pStyle w:val="Overskrift1"/>
        <w:spacing w:before="240"/>
        <w:rPr>
          <w:rFonts w:ascii="Montserrat" w:hAnsi="Montserrat"/>
          <w:lang w:val="da-DK"/>
        </w:rPr>
      </w:pPr>
      <w:r w:rsidRPr="004B0CE2">
        <w:rPr>
          <w:rFonts w:ascii="Montserrat" w:hAnsi="Montserrat"/>
          <w:lang w:val="da-DK"/>
        </w:rPr>
        <w:t>Tryghedsværternes</w:t>
      </w:r>
      <w:r w:rsidRPr="004B0CE2">
        <w:rPr>
          <w:rFonts w:ascii="Montserrat" w:hAnsi="Montserrat"/>
          <w:spacing w:val="-1"/>
          <w:lang w:val="da-DK"/>
        </w:rPr>
        <w:t xml:space="preserve"> </w:t>
      </w:r>
      <w:r w:rsidRPr="004B0CE2">
        <w:rPr>
          <w:rFonts w:ascii="Montserrat" w:hAnsi="Montserrat"/>
          <w:spacing w:val="-2"/>
          <w:lang w:val="da-DK"/>
        </w:rPr>
        <w:t>mandat</w:t>
      </w:r>
    </w:p>
    <w:p w14:paraId="4B9CE9FD" w14:textId="77777777" w:rsidR="00711EF8" w:rsidRPr="004B0CE2" w:rsidRDefault="00307741">
      <w:pPr>
        <w:pStyle w:val="Brdtekst"/>
        <w:ind w:left="1"/>
        <w:rPr>
          <w:rFonts w:ascii="Spectral" w:hAnsi="Spectral"/>
          <w:lang w:val="da-DK"/>
        </w:rPr>
      </w:pPr>
      <w:r w:rsidRPr="004B0CE2">
        <w:rPr>
          <w:rFonts w:ascii="Spectral" w:hAnsi="Spectral"/>
          <w:lang w:val="da-DK"/>
        </w:rPr>
        <w:t>Tryghedsværternes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mandat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og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opgave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knytter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sig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til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selve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mødet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og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de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sociale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arrangementer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i tilknytning til. Tryghedsværter har ikke forpligtelser, der rækker derudover. Tryghedsværterne moderer ikke debatter på deltagernes sociale medier under mødet.</w:t>
      </w:r>
    </w:p>
    <w:p w14:paraId="5DC9738A" w14:textId="77777777" w:rsidR="00711EF8" w:rsidRPr="004B0CE2" w:rsidRDefault="00307741">
      <w:pPr>
        <w:spacing w:before="240"/>
        <w:ind w:left="1" w:right="105"/>
        <w:rPr>
          <w:rFonts w:ascii="Spectral" w:hAnsi="Spectral"/>
          <w:i/>
          <w:lang w:val="da-DK"/>
        </w:rPr>
      </w:pPr>
      <w:r w:rsidRPr="004B0CE2">
        <w:rPr>
          <w:rFonts w:ascii="Spectral" w:hAnsi="Spectral"/>
          <w:i/>
          <w:lang w:val="da-DK"/>
        </w:rPr>
        <w:t>”For DUF er den levende samtale og kritiske debat essentielt i vores arbejde for at fremtidssikre demokratiet.</w:t>
      </w:r>
      <w:r w:rsidRPr="004B0CE2">
        <w:rPr>
          <w:rFonts w:ascii="Spectral" w:hAnsi="Spectral"/>
          <w:i/>
          <w:spacing w:val="-2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Det</w:t>
      </w:r>
      <w:r w:rsidRPr="004B0CE2">
        <w:rPr>
          <w:rFonts w:ascii="Spectral" w:hAnsi="Spectral"/>
          <w:i/>
          <w:spacing w:val="-3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er</w:t>
      </w:r>
      <w:r w:rsidRPr="004B0CE2">
        <w:rPr>
          <w:rFonts w:ascii="Spectral" w:hAnsi="Spectral"/>
          <w:i/>
          <w:spacing w:val="-3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derfor</w:t>
      </w:r>
      <w:r w:rsidRPr="004B0CE2">
        <w:rPr>
          <w:rFonts w:ascii="Spectral" w:hAnsi="Spectral"/>
          <w:i/>
          <w:spacing w:val="-2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vigtigt</w:t>
      </w:r>
      <w:r w:rsidRPr="004B0CE2">
        <w:rPr>
          <w:rFonts w:ascii="Spectral" w:hAnsi="Spectral"/>
          <w:i/>
          <w:spacing w:val="-3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med</w:t>
      </w:r>
      <w:r w:rsidRPr="004B0CE2">
        <w:rPr>
          <w:rFonts w:ascii="Spectral" w:hAnsi="Spectral"/>
          <w:i/>
          <w:spacing w:val="-2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et</w:t>
      </w:r>
      <w:r w:rsidRPr="004B0CE2">
        <w:rPr>
          <w:rFonts w:ascii="Spectral" w:hAnsi="Spectral"/>
          <w:i/>
          <w:spacing w:val="-3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godt</w:t>
      </w:r>
      <w:r w:rsidRPr="004B0CE2">
        <w:rPr>
          <w:rFonts w:ascii="Spectral" w:hAnsi="Spectral"/>
          <w:i/>
          <w:spacing w:val="-3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og</w:t>
      </w:r>
      <w:r w:rsidRPr="004B0CE2">
        <w:rPr>
          <w:rFonts w:ascii="Spectral" w:hAnsi="Spectral"/>
          <w:i/>
          <w:spacing w:val="-2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stort</w:t>
      </w:r>
      <w:r w:rsidRPr="004B0CE2">
        <w:rPr>
          <w:rFonts w:ascii="Spectral" w:hAnsi="Spectral"/>
          <w:i/>
          <w:spacing w:val="-3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frirum</w:t>
      </w:r>
      <w:r w:rsidRPr="004B0CE2">
        <w:rPr>
          <w:rFonts w:ascii="Spectral" w:hAnsi="Spectral"/>
          <w:i/>
          <w:spacing w:val="-3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for</w:t>
      </w:r>
      <w:r w:rsidRPr="004B0CE2">
        <w:rPr>
          <w:rFonts w:ascii="Spectral" w:hAnsi="Spectral"/>
          <w:i/>
          <w:spacing w:val="-3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sprog</w:t>
      </w:r>
      <w:r w:rsidRPr="004B0CE2">
        <w:rPr>
          <w:rFonts w:ascii="Spectral" w:hAnsi="Spectral"/>
          <w:i/>
          <w:spacing w:val="-2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og</w:t>
      </w:r>
      <w:r w:rsidRPr="004B0CE2">
        <w:rPr>
          <w:rFonts w:ascii="Spectral" w:hAnsi="Spectral"/>
          <w:i/>
          <w:spacing w:val="-2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tone</w:t>
      </w:r>
      <w:r w:rsidRPr="004B0CE2">
        <w:rPr>
          <w:rFonts w:ascii="Spectral" w:hAnsi="Spectral"/>
          <w:i/>
          <w:spacing w:val="-2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i</w:t>
      </w:r>
      <w:r w:rsidRPr="004B0CE2">
        <w:rPr>
          <w:rFonts w:ascii="Spectral" w:hAnsi="Spectral"/>
          <w:i/>
          <w:spacing w:val="-3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de</w:t>
      </w:r>
      <w:r w:rsidRPr="004B0CE2">
        <w:rPr>
          <w:rFonts w:ascii="Spectral" w:hAnsi="Spectral"/>
          <w:i/>
          <w:spacing w:val="-2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>politiske</w:t>
      </w:r>
      <w:r w:rsidRPr="004B0CE2">
        <w:rPr>
          <w:rFonts w:ascii="Spectral" w:hAnsi="Spectral"/>
          <w:i/>
          <w:spacing w:val="-2"/>
          <w:lang w:val="da-DK"/>
        </w:rPr>
        <w:t xml:space="preserve"> </w:t>
      </w:r>
      <w:r w:rsidRPr="004B0CE2">
        <w:rPr>
          <w:rFonts w:ascii="Spectral" w:hAnsi="Spectral"/>
          <w:i/>
          <w:lang w:val="da-DK"/>
        </w:rPr>
        <w:t xml:space="preserve">debatter i DUFs direkte virke, om end det ikke giver plads til personlige angreb eller anden uacceptable </w:t>
      </w:r>
      <w:r w:rsidRPr="004B0CE2">
        <w:rPr>
          <w:rFonts w:ascii="Spectral" w:hAnsi="Spectral"/>
          <w:i/>
          <w:spacing w:val="-2"/>
          <w:lang w:val="da-DK"/>
        </w:rPr>
        <w:t>adfærd.”</w:t>
      </w:r>
    </w:p>
    <w:p w14:paraId="14624CCD" w14:textId="77777777" w:rsidR="00711EF8" w:rsidRPr="00745F72" w:rsidRDefault="00307741">
      <w:pPr>
        <w:pStyle w:val="Listeafsnit"/>
        <w:numPr>
          <w:ilvl w:val="0"/>
          <w:numId w:val="1"/>
        </w:numPr>
        <w:tabs>
          <w:tab w:val="left" w:pos="721"/>
        </w:tabs>
        <w:spacing w:before="240"/>
        <w:ind w:right="256"/>
        <w:rPr>
          <w:rFonts w:ascii="Spectral" w:hAnsi="Spectral"/>
        </w:rPr>
      </w:pPr>
      <w:r w:rsidRPr="004B0CE2">
        <w:rPr>
          <w:rFonts w:ascii="Spectral" w:hAnsi="Spectral"/>
          <w:lang w:val="da-DK"/>
        </w:rPr>
        <w:t>Tryghedsværten kan på eget initiativ eller opfordring fra deltagere kommunikere med mødets dirigenter, hvis man vurderer, at debat eller ytringer fra talerstolen er grænseoverskridende.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745F72">
        <w:rPr>
          <w:rFonts w:ascii="Spectral" w:hAnsi="Spectral"/>
        </w:rPr>
        <w:t>Tryghedsværten</w:t>
      </w:r>
      <w:r w:rsidRPr="00745F72">
        <w:rPr>
          <w:rFonts w:ascii="Spectral" w:hAnsi="Spectral"/>
          <w:spacing w:val="-5"/>
        </w:rPr>
        <w:t xml:space="preserve"> </w:t>
      </w:r>
      <w:r w:rsidRPr="00745F72">
        <w:rPr>
          <w:rFonts w:ascii="Spectral" w:hAnsi="Spectral"/>
        </w:rPr>
        <w:t>agerer</w:t>
      </w:r>
      <w:r w:rsidRPr="00745F72">
        <w:rPr>
          <w:rFonts w:ascii="Spectral" w:hAnsi="Spectral"/>
          <w:spacing w:val="-5"/>
        </w:rPr>
        <w:t xml:space="preserve"> </w:t>
      </w:r>
      <w:r w:rsidRPr="00745F72">
        <w:rPr>
          <w:rFonts w:ascii="Spectral" w:hAnsi="Spectral"/>
        </w:rPr>
        <w:t>med</w:t>
      </w:r>
      <w:r w:rsidRPr="00745F72">
        <w:rPr>
          <w:rFonts w:ascii="Spectral" w:hAnsi="Spectral"/>
          <w:spacing w:val="-5"/>
        </w:rPr>
        <w:t xml:space="preserve"> </w:t>
      </w:r>
      <w:r w:rsidRPr="00745F72">
        <w:rPr>
          <w:rFonts w:ascii="Spectral" w:hAnsi="Spectral"/>
        </w:rPr>
        <w:t>udgangspunkt</w:t>
      </w:r>
      <w:r w:rsidRPr="00745F72">
        <w:rPr>
          <w:rFonts w:ascii="Spectral" w:hAnsi="Spectral"/>
          <w:spacing w:val="-5"/>
        </w:rPr>
        <w:t xml:space="preserve"> </w:t>
      </w:r>
      <w:r w:rsidRPr="00745F72">
        <w:rPr>
          <w:rFonts w:ascii="Spectral" w:hAnsi="Spectral"/>
        </w:rPr>
        <w:t>i</w:t>
      </w:r>
      <w:r w:rsidRPr="00745F72">
        <w:rPr>
          <w:rFonts w:ascii="Spectral" w:hAnsi="Spectral"/>
          <w:spacing w:val="-4"/>
        </w:rPr>
        <w:t xml:space="preserve"> </w:t>
      </w:r>
      <w:r w:rsidRPr="00745F72">
        <w:rPr>
          <w:rFonts w:ascii="Spectral" w:hAnsi="Spectral"/>
        </w:rPr>
        <w:t>DUFs</w:t>
      </w:r>
      <w:r w:rsidRPr="00745F72">
        <w:rPr>
          <w:rFonts w:ascii="Spectral" w:hAnsi="Spectral"/>
          <w:spacing w:val="-5"/>
        </w:rPr>
        <w:t xml:space="preserve"> </w:t>
      </w:r>
      <w:r w:rsidRPr="00745F72">
        <w:rPr>
          <w:rFonts w:ascii="Spectral" w:hAnsi="Spectral"/>
        </w:rPr>
        <w:t>samværspolitik.</w:t>
      </w:r>
    </w:p>
    <w:p w14:paraId="1A291BE2" w14:textId="77777777" w:rsidR="00711EF8" w:rsidRPr="004B0CE2" w:rsidRDefault="00307741">
      <w:pPr>
        <w:pStyle w:val="Listeafsnit"/>
        <w:numPr>
          <w:ilvl w:val="0"/>
          <w:numId w:val="1"/>
        </w:numPr>
        <w:tabs>
          <w:tab w:val="left" w:pos="721"/>
        </w:tabs>
        <w:ind w:right="362"/>
        <w:rPr>
          <w:rFonts w:ascii="Spectral" w:hAnsi="Spectral"/>
          <w:lang w:val="da-DK"/>
        </w:rPr>
      </w:pPr>
      <w:r w:rsidRPr="004B0CE2">
        <w:rPr>
          <w:rFonts w:ascii="Spectral" w:hAnsi="Spectral"/>
          <w:lang w:val="da-DK"/>
        </w:rPr>
        <w:t>Tryghedsværten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kan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på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eget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initiativ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opfordre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personer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eller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forsamlinger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til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at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 xml:space="preserve">korrigere deres adfærd, hvis man oplever, at den er ekskluderende, grænseoverskridende eller </w:t>
      </w:r>
      <w:r w:rsidRPr="004B0CE2">
        <w:rPr>
          <w:rFonts w:ascii="Spectral" w:hAnsi="Spectral"/>
          <w:spacing w:val="-2"/>
          <w:lang w:val="da-DK"/>
        </w:rPr>
        <w:t>utryghedsskabende.</w:t>
      </w:r>
    </w:p>
    <w:p w14:paraId="361F648D" w14:textId="77777777" w:rsidR="00711EF8" w:rsidRPr="004B0CE2" w:rsidRDefault="00307741">
      <w:pPr>
        <w:pStyle w:val="Listeafsnit"/>
        <w:numPr>
          <w:ilvl w:val="0"/>
          <w:numId w:val="1"/>
        </w:numPr>
        <w:tabs>
          <w:tab w:val="left" w:pos="721"/>
        </w:tabs>
        <w:ind w:right="95"/>
        <w:rPr>
          <w:rFonts w:ascii="Spectral" w:hAnsi="Spectral"/>
          <w:lang w:val="da-DK"/>
        </w:rPr>
      </w:pPr>
      <w:r w:rsidRPr="004B0CE2">
        <w:rPr>
          <w:rFonts w:ascii="Spectral" w:hAnsi="Spectral"/>
          <w:lang w:val="da-DK"/>
        </w:rPr>
        <w:t>Tryghedsværten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har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mandat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til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at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standse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alkoholudskænkning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til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personer,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der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er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 xml:space="preserve">åbenlyst </w:t>
      </w:r>
      <w:r w:rsidRPr="004B0CE2">
        <w:rPr>
          <w:rFonts w:ascii="Spectral" w:hAnsi="Spectral"/>
          <w:spacing w:val="-2"/>
          <w:lang w:val="da-DK"/>
        </w:rPr>
        <w:t>berusede.</w:t>
      </w:r>
    </w:p>
    <w:p w14:paraId="6D613895" w14:textId="77777777" w:rsidR="00711EF8" w:rsidRPr="004B0CE2" w:rsidRDefault="00307741">
      <w:pPr>
        <w:pStyle w:val="Listeafsnit"/>
        <w:numPr>
          <w:ilvl w:val="0"/>
          <w:numId w:val="1"/>
        </w:numPr>
        <w:tabs>
          <w:tab w:val="left" w:pos="721"/>
        </w:tabs>
        <w:rPr>
          <w:rFonts w:ascii="Spectral" w:hAnsi="Spectral"/>
          <w:lang w:val="da-DK"/>
        </w:rPr>
      </w:pPr>
      <w:r w:rsidRPr="004B0CE2">
        <w:rPr>
          <w:rFonts w:ascii="Spectral" w:hAnsi="Spectral"/>
          <w:lang w:val="da-DK"/>
        </w:rPr>
        <w:t>Tryghedsværten</w:t>
      </w:r>
      <w:r w:rsidRPr="004B0CE2">
        <w:rPr>
          <w:rFonts w:ascii="Spectral" w:hAnsi="Spectral"/>
          <w:spacing w:val="-2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kan</w:t>
      </w:r>
      <w:r w:rsidRPr="004B0CE2">
        <w:rPr>
          <w:rFonts w:ascii="Spectral" w:hAnsi="Spectral"/>
          <w:spacing w:val="-2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afvise</w:t>
      </w:r>
      <w:r w:rsidRPr="004B0CE2">
        <w:rPr>
          <w:rFonts w:ascii="Spectral" w:hAnsi="Spectral"/>
          <w:spacing w:val="-2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personer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fra</w:t>
      </w:r>
      <w:r w:rsidRPr="004B0CE2">
        <w:rPr>
          <w:rFonts w:ascii="Spectral" w:hAnsi="Spectral"/>
          <w:spacing w:val="-2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at</w:t>
      </w:r>
      <w:r w:rsidRPr="004B0CE2">
        <w:rPr>
          <w:rFonts w:ascii="Spectral" w:hAnsi="Spectral"/>
          <w:spacing w:val="-2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deltage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i</w:t>
      </w:r>
      <w:r w:rsidRPr="004B0CE2">
        <w:rPr>
          <w:rFonts w:ascii="Spectral" w:hAnsi="Spectral"/>
          <w:spacing w:val="-2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festen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eller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sende</w:t>
      </w:r>
      <w:r w:rsidRPr="004B0CE2">
        <w:rPr>
          <w:rFonts w:ascii="Spectral" w:hAnsi="Spectral"/>
          <w:spacing w:val="-2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dem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i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seng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eller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hjem fra arrangementet for egen regning, hvis de er ude af stand til at tage vare på sig selv eller optræder upassende eller utryghedsskabende.</w:t>
      </w:r>
    </w:p>
    <w:p w14:paraId="04CBFDD8" w14:textId="1BA1A638" w:rsidR="00745F72" w:rsidRDefault="00307741" w:rsidP="00745F72">
      <w:pPr>
        <w:pStyle w:val="Brdtekst"/>
        <w:spacing w:before="240"/>
        <w:ind w:left="1"/>
        <w:rPr>
          <w:rFonts w:ascii="Spectral" w:hAnsi="Spectral"/>
          <w:lang w:val="da-DK"/>
        </w:rPr>
      </w:pPr>
      <w:r w:rsidRPr="004B0CE2">
        <w:rPr>
          <w:rFonts w:ascii="Spectral" w:hAnsi="Spectral"/>
          <w:lang w:val="da-DK"/>
        </w:rPr>
        <w:lastRenderedPageBreak/>
        <w:t>Tryghedsværterne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arbejder</w:t>
      </w:r>
      <w:r w:rsidRPr="004B0CE2">
        <w:rPr>
          <w:rFonts w:ascii="Spectral" w:hAnsi="Spectral"/>
          <w:spacing w:val="-5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i</w:t>
      </w:r>
      <w:r w:rsidRPr="004B0CE2">
        <w:rPr>
          <w:rFonts w:ascii="Spectral" w:hAnsi="Spectral"/>
          <w:spacing w:val="-5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alle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hændelser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dialogisk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og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konfliktnedtrappende.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Tryghedsværterne søger at finde løsninger via dialog mellem parter, som er i en eller anden konflikt.</w:t>
      </w:r>
    </w:p>
    <w:p w14:paraId="20D60836" w14:textId="77777777" w:rsidR="00745F72" w:rsidRPr="004B0CE2" w:rsidRDefault="00745F72" w:rsidP="00745F72">
      <w:pPr>
        <w:pStyle w:val="Brdtekst"/>
        <w:spacing w:before="83"/>
        <w:ind w:left="1"/>
        <w:rPr>
          <w:rFonts w:ascii="Spectral" w:hAnsi="Spectral"/>
          <w:lang w:val="da-DK"/>
        </w:rPr>
      </w:pPr>
      <w:r w:rsidRPr="004B0CE2">
        <w:rPr>
          <w:rFonts w:ascii="Spectral" w:hAnsi="Spectral"/>
          <w:lang w:val="da-DK"/>
        </w:rPr>
        <w:t>Tryghedsværterne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kan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søge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sparring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og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bistand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fra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DUFs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sekretariat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under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arrangementet.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DUFs sekretariat forbereder tryghedsværterne på opgaven med udgangspunkt i værternes egne kompetencer, erfaringer fra tidligere år og ønsker udtrykt af værterne selv.</w:t>
      </w:r>
    </w:p>
    <w:p w14:paraId="4E05B0B2" w14:textId="77777777" w:rsidR="00745F72" w:rsidRPr="004B0CE2" w:rsidRDefault="00745F72" w:rsidP="00745F72">
      <w:pPr>
        <w:pStyle w:val="Brdtekst"/>
        <w:spacing w:before="240"/>
        <w:ind w:left="1"/>
        <w:rPr>
          <w:rFonts w:ascii="Spectral" w:hAnsi="Spectral"/>
          <w:lang w:val="da-DK"/>
        </w:rPr>
      </w:pPr>
      <w:r w:rsidRPr="004B0CE2">
        <w:rPr>
          <w:rFonts w:ascii="Spectral" w:hAnsi="Spectral"/>
          <w:lang w:val="da-DK"/>
        </w:rPr>
        <w:t>Tryghedsværterne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debriefer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efter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arrangementer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og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giver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deres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erfaringer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videre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til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kommende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års Delegeretmøde tryghedsværter.</w:t>
      </w:r>
    </w:p>
    <w:p w14:paraId="4B587587" w14:textId="77777777" w:rsidR="00745F72" w:rsidRPr="004B0CE2" w:rsidRDefault="00745F72" w:rsidP="00745F72">
      <w:pPr>
        <w:pStyle w:val="Brdtekst"/>
        <w:spacing w:before="240"/>
        <w:ind w:left="1" w:right="78"/>
        <w:rPr>
          <w:rFonts w:ascii="Spectral" w:hAnsi="Spectral"/>
          <w:lang w:val="da-DK"/>
        </w:rPr>
      </w:pPr>
      <w:r w:rsidRPr="004B0CE2">
        <w:rPr>
          <w:rFonts w:ascii="Spectral" w:hAnsi="Spectral"/>
          <w:lang w:val="da-DK"/>
        </w:rPr>
        <w:t>Tryghedsværterne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oplyser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pågældende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personer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om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muligheden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for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at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henvende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sig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med</w:t>
      </w:r>
      <w:r w:rsidRPr="004B0CE2">
        <w:rPr>
          <w:rFonts w:ascii="Spectral" w:hAnsi="Spectral"/>
          <w:spacing w:val="-4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en</w:t>
      </w:r>
      <w:r w:rsidRPr="004B0CE2">
        <w:rPr>
          <w:rFonts w:ascii="Spectral" w:hAnsi="Spectral"/>
          <w:spacing w:val="-3"/>
          <w:lang w:val="da-DK"/>
        </w:rPr>
        <w:t xml:space="preserve"> </w:t>
      </w:r>
      <w:r w:rsidRPr="004B0CE2">
        <w:rPr>
          <w:rFonts w:ascii="Spectral" w:hAnsi="Spectral"/>
          <w:lang w:val="da-DK"/>
        </w:rPr>
        <w:t>sag til DUFs samværspolitiske udvalg og står om nødvendigt til rådighed for udvalget, hvis sager skal tages op med afsæt i delegeretmødet. Tryghedsværterne kan på eget initiativ udelukkende henvende sig om principielle problemstillinger til samværspolitisk udvalg, medmindre de henvender sig i egen personlig sag. Tryghedsværterne behandler alle informationer fortroligt, undtagen hvad der deles med samværspolitisk udvalg.</w:t>
      </w:r>
    </w:p>
    <w:p w14:paraId="21065964" w14:textId="3876424C" w:rsidR="00745F72" w:rsidRPr="00745F72" w:rsidRDefault="00745F72" w:rsidP="00745F72">
      <w:pPr>
        <w:pStyle w:val="Brdtekst"/>
        <w:spacing w:before="240"/>
        <w:rPr>
          <w:rFonts w:ascii="Spectral" w:hAnsi="Spectral"/>
          <w:lang w:val="da-DK"/>
        </w:rPr>
        <w:sectPr w:rsidR="00745F72" w:rsidRPr="00745F72">
          <w:footerReference w:type="default" r:id="rId13"/>
          <w:type w:val="continuous"/>
          <w:pgSz w:w="11910" w:h="16840"/>
          <w:pgMar w:top="820" w:right="1133" w:bottom="1320" w:left="1133" w:header="0" w:footer="1127" w:gutter="0"/>
          <w:pgNumType w:start="1"/>
          <w:cols w:space="708"/>
        </w:sectPr>
      </w:pPr>
    </w:p>
    <w:p w14:paraId="12241F4B" w14:textId="6311AF12" w:rsidR="00711EF8" w:rsidRPr="00745F72" w:rsidRDefault="00711EF8" w:rsidP="00745F72">
      <w:pPr>
        <w:pStyle w:val="Brdtekst"/>
        <w:spacing w:before="240"/>
        <w:ind w:right="78"/>
        <w:rPr>
          <w:rFonts w:ascii="Spectral" w:hAnsi="Spectral"/>
          <w:lang w:val="da-DK"/>
        </w:rPr>
      </w:pPr>
    </w:p>
    <w:sectPr w:rsidR="00711EF8" w:rsidRPr="00745F72">
      <w:pgSz w:w="11910" w:h="16840"/>
      <w:pgMar w:top="1600" w:right="1133" w:bottom="1340" w:left="1133" w:header="0" w:footer="112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44097" w14:textId="77777777" w:rsidR="00556C27" w:rsidRDefault="00556C27">
      <w:r>
        <w:separator/>
      </w:r>
    </w:p>
  </w:endnote>
  <w:endnote w:type="continuationSeparator" w:id="0">
    <w:p w14:paraId="38E49C3C" w14:textId="77777777" w:rsidR="00556C27" w:rsidRDefault="00556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pectral">
    <w:panose1 w:val="02020502060000000000"/>
    <w:charset w:val="00"/>
    <w:family w:val="roman"/>
    <w:pitch w:val="variable"/>
    <w:sig w:usb0="E000027F" w:usb1="4000E43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15BEE" w14:textId="77777777" w:rsidR="00711EF8" w:rsidRDefault="00307741">
    <w:pPr>
      <w:pStyle w:val="Brdteks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251657216" behindDoc="1" locked="0" layoutInCell="1" allowOverlap="1" wp14:anchorId="5F7AADFA" wp14:editId="00712EFC">
              <wp:simplePos x="0" y="0"/>
              <wp:positionH relativeFrom="page">
                <wp:posOffset>700679</wp:posOffset>
              </wp:positionH>
              <wp:positionV relativeFrom="page">
                <wp:posOffset>9798871</wp:posOffset>
              </wp:positionV>
              <wp:extent cx="6270625" cy="43624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70625" cy="436245"/>
                        <a:chOff x="0" y="0"/>
                        <a:chExt cx="6270625" cy="43624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50056" y="50056"/>
                          <a:ext cx="4813935" cy="160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13935" h="160655">
                              <a:moveTo>
                                <a:pt x="4813918" y="160181"/>
                              </a:moveTo>
                              <a:lnTo>
                                <a:pt x="4813918" y="123950"/>
                              </a:lnTo>
                              <a:lnTo>
                                <a:pt x="4805094" y="69990"/>
                              </a:lnTo>
                              <a:lnTo>
                                <a:pt x="4779753" y="31225"/>
                              </a:lnTo>
                              <a:lnTo>
                                <a:pt x="4739593" y="7836"/>
                              </a:lnTo>
                              <a:lnTo>
                                <a:pt x="4686308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00113">
                          <a:solidFill>
                            <a:srgbClr val="E633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46247" y="50056"/>
                          <a:ext cx="4817745" cy="160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17745" h="160655">
                              <a:moveTo>
                                <a:pt x="4817727" y="160181"/>
                              </a:moveTo>
                              <a:lnTo>
                                <a:pt x="4817727" y="123950"/>
                              </a:lnTo>
                              <a:lnTo>
                                <a:pt x="4808903" y="69990"/>
                              </a:lnTo>
                              <a:lnTo>
                                <a:pt x="4783563" y="31225"/>
                              </a:lnTo>
                              <a:lnTo>
                                <a:pt x="4743402" y="7836"/>
                              </a:lnTo>
                              <a:lnTo>
                                <a:pt x="469011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464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4863974" y="265540"/>
                          <a:ext cx="135636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6360" h="120650">
                              <a:moveTo>
                                <a:pt x="0" y="0"/>
                              </a:moveTo>
                              <a:lnTo>
                                <a:pt x="0" y="952"/>
                              </a:lnTo>
                              <a:lnTo>
                                <a:pt x="9225" y="52559"/>
                              </a:lnTo>
                              <a:lnTo>
                                <a:pt x="35235" y="89863"/>
                              </a:lnTo>
                              <a:lnTo>
                                <a:pt x="75529" y="112508"/>
                              </a:lnTo>
                              <a:lnTo>
                                <a:pt x="127608" y="120136"/>
                              </a:lnTo>
                              <a:lnTo>
                                <a:pt x="1356086" y="120136"/>
                              </a:lnTo>
                            </a:path>
                          </a:pathLst>
                        </a:custGeom>
                        <a:ln w="100112">
                          <a:solidFill>
                            <a:srgbClr val="E633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4863974" y="265540"/>
                          <a:ext cx="135636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6360" h="120650">
                              <a:moveTo>
                                <a:pt x="0" y="0"/>
                              </a:moveTo>
                              <a:lnTo>
                                <a:pt x="0" y="952"/>
                              </a:lnTo>
                              <a:lnTo>
                                <a:pt x="9225" y="52559"/>
                              </a:lnTo>
                              <a:lnTo>
                                <a:pt x="35235" y="89863"/>
                              </a:lnTo>
                              <a:lnTo>
                                <a:pt x="75529" y="112508"/>
                              </a:lnTo>
                              <a:lnTo>
                                <a:pt x="127608" y="120136"/>
                              </a:lnTo>
                              <a:lnTo>
                                <a:pt x="1356086" y="120136"/>
                              </a:lnTo>
                            </a:path>
                          </a:pathLst>
                        </a:custGeom>
                        <a:ln w="31463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598BF43" id="Group 1" o:spid="_x0000_s1026" style="position:absolute;margin-left:55.15pt;margin-top:771.55pt;width:493.75pt;height:34.35pt;z-index:-251659264;mso-wrap-distance-left:0;mso-wrap-distance-right:0;mso-position-horizontal-relative:page;mso-position-vertical-relative:page" coordsize="62706,4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">
              <v:shape id="Graphic 2" o:spid="_x0000_s1027" style="position:absolute;left:500;top:500;width:48139;height:1607;visibility:visible;mso-wrap-style:square;v-text-anchor:top" coordsize="4813935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" path="m4813918,160181r,-36231l4805094,69990,4779753,31225,4739593,7836,4686308,,,e" filled="f" strokecolor="#e63323" strokeweight="2.78092mm">
                <v:path arrowok="t"/>
              </v:shape>
              <v:shape id="Graphic 3" o:spid="_x0000_s1028" style="position:absolute;left:462;top:500;width:48177;height:1607;visibility:visible;mso-wrap-style:square;v-text-anchor:top" coordsize="4817745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" path="m4817727,160181r,-36231l4808903,69990,4783563,31225,4743402,7836,4690117,,,e" filled="f" strokecolor="white" strokeweight=".874mm">
                <v:path arrowok="t"/>
              </v:shape>
              <v:shape id="Graphic 4" o:spid="_x0000_s1029" style="position:absolute;left:48639;top:2655;width:13564;height:1206;visibility:visible;mso-wrap-style:square;v-text-anchor:top" coordsize="135636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" path="m,l,952,9225,52559,35235,89863r40294,22645l127608,120136r1228478,e" filled="f" strokecolor="#e63323" strokeweight="2.78089mm">
                <v:path arrowok="t"/>
              </v:shape>
              <v:shape id="Graphic 5" o:spid="_x0000_s1030" style="position:absolute;left:48639;top:2655;width:13564;height:1206;visibility:visible;mso-wrap-style:square;v-text-anchor:top" coordsize="135636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" path="m,l,952,9225,52559,35235,89863r40294,22645l127608,120136r1228478,e" filled="f" strokecolor="white" strokeweight=".87397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12420E3" wp14:editId="320E65CE">
              <wp:simplePos x="0" y="0"/>
              <wp:positionH relativeFrom="page">
                <wp:posOffset>5819775</wp:posOffset>
              </wp:positionH>
              <wp:positionV relativeFrom="page">
                <wp:posOffset>9876413</wp:posOffset>
              </wp:positionV>
              <wp:extent cx="384175" cy="126364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4175" cy="1263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645DCC" w14:textId="77777777" w:rsidR="00711EF8" w:rsidRDefault="00307741">
                          <w:pPr>
                            <w:spacing w:before="20"/>
                            <w:ind w:left="20"/>
                            <w:rPr>
                              <w:rFonts w:ascii="Courier New"/>
                              <w:sz w:val="14"/>
                            </w:rPr>
                          </w:pPr>
                          <w:r>
                            <w:rPr>
                              <w:rFonts w:ascii="Courier New"/>
                              <w:sz w:val="14"/>
                            </w:rPr>
                            <w:t>Side</w:t>
                          </w:r>
                          <w:r>
                            <w:rPr>
                              <w:rFonts w:ascii="Courier New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ourier New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10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spacing w:val="-10"/>
                              <w:sz w:val="14"/>
                            </w:rPr>
                            <w:t>1</w:t>
                          </w:r>
                          <w:r>
                            <w:rPr>
                              <w:rFonts w:ascii="Courier New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2420E3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458.25pt;margin-top:777.65pt;width:30.25pt;height:9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" filled="f" stroked="f">
              <v:textbox inset="0,0,0,0">
                <w:txbxContent>
                  <w:p w14:paraId="6D645DCC" w14:textId="77777777" w:rsidR="00711EF8" w:rsidRDefault="00307741">
                    <w:pPr>
                      <w:spacing w:before="20"/>
                      <w:ind w:left="20"/>
                      <w:rPr>
                        <w:rFonts w:ascii="Courier New"/>
                        <w:sz w:val="14"/>
                      </w:rPr>
                    </w:pPr>
                    <w:r>
                      <w:rPr>
                        <w:rFonts w:ascii="Courier New"/>
                        <w:sz w:val="14"/>
                      </w:rPr>
                      <w:t>Side</w:t>
                    </w:r>
                    <w:r>
                      <w:rPr>
                        <w:rFonts w:ascii="Courier New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ourier New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rFonts w:ascii="Courier New"/>
                        <w:spacing w:val="-10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rFonts w:ascii="Courier New"/>
                        <w:spacing w:val="-10"/>
                        <w:sz w:val="14"/>
                      </w:rPr>
                      <w:t>1</w:t>
                    </w:r>
                    <w:r>
                      <w:rPr>
                        <w:rFonts w:ascii="Courier New"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08791" w14:textId="77777777" w:rsidR="00556C27" w:rsidRDefault="00556C27">
      <w:r>
        <w:separator/>
      </w:r>
    </w:p>
  </w:footnote>
  <w:footnote w:type="continuationSeparator" w:id="0">
    <w:p w14:paraId="0CB75AAC" w14:textId="77777777" w:rsidR="00556C27" w:rsidRDefault="00556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E6A7F"/>
    <w:multiLevelType w:val="hybridMultilevel"/>
    <w:tmpl w:val="C1A4642E"/>
    <w:lvl w:ilvl="0" w:tplc="B1906204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AF0623F2">
      <w:numFmt w:val="bullet"/>
      <w:lvlText w:val="•"/>
      <w:lvlJc w:val="left"/>
      <w:pPr>
        <w:ind w:left="1612" w:hanging="360"/>
      </w:pPr>
      <w:rPr>
        <w:rFonts w:hint="default"/>
        <w:lang w:eastAsia="en-US" w:bidi="ar-SA"/>
      </w:rPr>
    </w:lvl>
    <w:lvl w:ilvl="2" w:tplc="82906390">
      <w:numFmt w:val="bullet"/>
      <w:lvlText w:val="•"/>
      <w:lvlJc w:val="left"/>
      <w:pPr>
        <w:ind w:left="2504" w:hanging="360"/>
      </w:pPr>
      <w:rPr>
        <w:rFonts w:hint="default"/>
        <w:lang w:eastAsia="en-US" w:bidi="ar-SA"/>
      </w:rPr>
    </w:lvl>
    <w:lvl w:ilvl="3" w:tplc="07188B8E">
      <w:numFmt w:val="bullet"/>
      <w:lvlText w:val="•"/>
      <w:lvlJc w:val="left"/>
      <w:pPr>
        <w:ind w:left="3396" w:hanging="360"/>
      </w:pPr>
      <w:rPr>
        <w:rFonts w:hint="default"/>
        <w:lang w:eastAsia="en-US" w:bidi="ar-SA"/>
      </w:rPr>
    </w:lvl>
    <w:lvl w:ilvl="4" w:tplc="6D36183A">
      <w:numFmt w:val="bullet"/>
      <w:lvlText w:val="•"/>
      <w:lvlJc w:val="left"/>
      <w:pPr>
        <w:ind w:left="4288" w:hanging="360"/>
      </w:pPr>
      <w:rPr>
        <w:rFonts w:hint="default"/>
        <w:lang w:eastAsia="en-US" w:bidi="ar-SA"/>
      </w:rPr>
    </w:lvl>
    <w:lvl w:ilvl="5" w:tplc="E16A47F0">
      <w:numFmt w:val="bullet"/>
      <w:lvlText w:val="•"/>
      <w:lvlJc w:val="left"/>
      <w:pPr>
        <w:ind w:left="5180" w:hanging="360"/>
      </w:pPr>
      <w:rPr>
        <w:rFonts w:hint="default"/>
        <w:lang w:eastAsia="en-US" w:bidi="ar-SA"/>
      </w:rPr>
    </w:lvl>
    <w:lvl w:ilvl="6" w:tplc="414C5D7A">
      <w:numFmt w:val="bullet"/>
      <w:lvlText w:val="•"/>
      <w:lvlJc w:val="left"/>
      <w:pPr>
        <w:ind w:left="6072" w:hanging="360"/>
      </w:pPr>
      <w:rPr>
        <w:rFonts w:hint="default"/>
        <w:lang w:eastAsia="en-US" w:bidi="ar-SA"/>
      </w:rPr>
    </w:lvl>
    <w:lvl w:ilvl="7" w:tplc="72BAD5F6">
      <w:numFmt w:val="bullet"/>
      <w:lvlText w:val="•"/>
      <w:lvlJc w:val="left"/>
      <w:pPr>
        <w:ind w:left="6964" w:hanging="360"/>
      </w:pPr>
      <w:rPr>
        <w:rFonts w:hint="default"/>
        <w:lang w:eastAsia="en-US" w:bidi="ar-SA"/>
      </w:rPr>
    </w:lvl>
    <w:lvl w:ilvl="8" w:tplc="E5FA2FB6">
      <w:numFmt w:val="bullet"/>
      <w:lvlText w:val="•"/>
      <w:lvlJc w:val="left"/>
      <w:pPr>
        <w:ind w:left="7856" w:hanging="360"/>
      </w:pPr>
      <w:rPr>
        <w:rFonts w:hint="default"/>
        <w:lang w:eastAsia="en-US" w:bidi="ar-SA"/>
      </w:rPr>
    </w:lvl>
  </w:abstractNum>
  <w:num w:numId="1" w16cid:durableId="409738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EF8"/>
    <w:rsid w:val="00307741"/>
    <w:rsid w:val="003A6C9B"/>
    <w:rsid w:val="00427A66"/>
    <w:rsid w:val="004B0CE2"/>
    <w:rsid w:val="00556C27"/>
    <w:rsid w:val="005D0524"/>
    <w:rsid w:val="006718F3"/>
    <w:rsid w:val="00711EF8"/>
    <w:rsid w:val="00745F72"/>
    <w:rsid w:val="00DA4725"/>
    <w:rsid w:val="00E4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10CE6"/>
  <w15:docId w15:val="{3B00AC15-BC5F-446C-A145-EB6FBB5E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</w:rPr>
  </w:style>
  <w:style w:type="paragraph" w:styleId="Overskrift1">
    <w:name w:val="heading 1"/>
    <w:basedOn w:val="Normal"/>
    <w:uiPriority w:val="9"/>
    <w:qFormat/>
    <w:pPr>
      <w:ind w:left="1"/>
      <w:outlineLvl w:val="0"/>
    </w:pPr>
    <w:rPr>
      <w:b/>
      <w:b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</w:style>
  <w:style w:type="paragraph" w:styleId="Listeafsnit">
    <w:name w:val="List Paragraph"/>
    <w:basedOn w:val="Normal"/>
    <w:uiPriority w:val="1"/>
    <w:qFormat/>
    <w:pPr>
      <w:ind w:left="721" w:right="37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6754BEFD02184F8EF015025B41C37A" ma:contentTypeVersion="12" ma:contentTypeDescription="Opret et nyt dokument." ma:contentTypeScope="" ma:versionID="8e0a7dea32aeb69f57c2622eae6d8ff0">
  <xsd:schema xmlns:xsd="http://www.w3.org/2001/XMLSchema" xmlns:xs="http://www.w3.org/2001/XMLSchema" xmlns:p="http://schemas.microsoft.com/office/2006/metadata/properties" xmlns:ns2="ec638c30-1d33-4bf7-b254-9138c6082cbf" xmlns:ns3="9d25ed54-a231-4159-9aef-7a6978ad1599" targetNamespace="http://schemas.microsoft.com/office/2006/metadata/properties" ma:root="true" ma:fieldsID="bf31941239e8a193bc2d39735a7a9106" ns2:_="" ns3:_="">
    <xsd:import namespace="ec638c30-1d33-4bf7-b254-9138c6082cbf"/>
    <xsd:import namespace="9d25ed54-a231-4159-9aef-7a6978ad1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38c30-1d33-4bf7-b254-9138c6082c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1e2eea62-dfd8-41bc-afe2-4781d5ac3f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5ed54-a231-4159-9aef-7a6978ad159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8f79278-b55c-4632-910f-080ef73cc1f4}" ma:internalName="TaxCatchAll" ma:showField="CatchAllData" ma:web="9d25ed54-a231-4159-9aef-7a6978ad15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25ed54-a231-4159-9aef-7a6978ad1599" xsi:nil="true"/>
    <lcf76f155ced4ddcb4097134ff3c332f xmlns="ec638c30-1d33-4bf7-b254-9138c6082cb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5E57C9-18C3-4245-94D2-5CCB2E4BF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38c30-1d33-4bf7-b254-9138c6082cbf"/>
    <ds:schemaRef ds:uri="9d25ed54-a231-4159-9aef-7a6978ad1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51BE19-CBC8-4049-A77C-4717C47CD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EBB74A-18EB-4D99-A62D-2A9A784B844D}">
  <ds:schemaRefs>
    <ds:schemaRef ds:uri="http://schemas.microsoft.com/office/2006/metadata/properties"/>
    <ds:schemaRef ds:uri="http://schemas.microsoft.com/office/infopath/2007/PartnerControls"/>
    <ds:schemaRef ds:uri="9d25ed54-a231-4159-9aef-7a6978ad1599"/>
    <ds:schemaRef ds:uri="ec638c30-1d33-4bf7-b254-9138c6082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Sidsel Stybe Vestergaard</dc:creator>
  <cp:lastModifiedBy>Anna Riisberg Sørensen</cp:lastModifiedBy>
  <cp:revision>2</cp:revision>
  <dcterms:created xsi:type="dcterms:W3CDTF">2026-09-03T08:45:00Z</dcterms:created>
  <dcterms:modified xsi:type="dcterms:W3CDTF">2026-09-03T08:45:00Z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2026-05-29T00:00:00Z</vt:filetime>
  </property>
  <property fmtid="{D5CDD505-2E9C-101B-9397-08002B2CF9AE}" pid="5" name="Producer">
    <vt:lpwstr>Aspose.Words for .NET 19.6</vt:lpwstr>
  </property>
  <property fmtid="{D5CDD505-2E9C-101B-9397-08002B2CF9AE}" pid="6" name="ContentTypeId">
    <vt:lpwstr>0x010100536754BEFD02184F8EF015025B41C37A</vt:lpwstr>
  </property>
  <property fmtid="{D5CDD505-2E9C-101B-9397-08002B2CF9AE}" pid="7" name="_dlc_DocIdItemGuid">
    <vt:lpwstr>93ba47d3-f936-4b58-a2eb-e5e44c54fcbc</vt:lpwstr>
  </property>
  <property fmtid="{D5CDD505-2E9C-101B-9397-08002B2CF9AE}" pid="8" name="MediaServiceImageTags">
    <vt:lpwstr/>
  </property>
  <property fmtid="{D5CDD505-2E9C-101B-9397-08002B2CF9AE}" pid="9" name="Order">
    <vt:r8>2541200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